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1DE33" w14:textId="1BD777F1" w:rsidR="00A51650" w:rsidRPr="00A51650" w:rsidRDefault="00A51650" w:rsidP="00A51650">
      <w:pPr>
        <w:spacing w:before="120" w:line="360" w:lineRule="auto"/>
        <w:jc w:val="center"/>
        <w:rPr>
          <w:b/>
          <w:bCs/>
          <w:iCs/>
          <w:color w:val="000000"/>
          <w:sz w:val="28"/>
          <w:szCs w:val="28"/>
        </w:rPr>
      </w:pPr>
      <w:r w:rsidRPr="00A51650">
        <w:rPr>
          <w:b/>
          <w:bCs/>
          <w:iCs/>
          <w:color w:val="000000"/>
          <w:sz w:val="28"/>
          <w:szCs w:val="28"/>
        </w:rPr>
        <w:t>KHUNG CHƯƠNG TRÌNH ĐÀO TẠO TRÌNH ĐỘ TIẾN SĨ</w:t>
      </w:r>
    </w:p>
    <w:p w14:paraId="7715C954" w14:textId="31DA92EF" w:rsidR="00A51650" w:rsidRPr="00A51650" w:rsidRDefault="00A51650" w:rsidP="00A51650">
      <w:pPr>
        <w:spacing w:before="120" w:line="360" w:lineRule="auto"/>
        <w:jc w:val="center"/>
        <w:rPr>
          <w:b/>
          <w:bCs/>
          <w:iCs/>
          <w:color w:val="000000"/>
          <w:sz w:val="28"/>
          <w:szCs w:val="28"/>
        </w:rPr>
      </w:pPr>
      <w:r w:rsidRPr="00A51650">
        <w:rPr>
          <w:b/>
          <w:bCs/>
          <w:iCs/>
          <w:color w:val="000000"/>
          <w:sz w:val="28"/>
          <w:szCs w:val="28"/>
        </w:rPr>
        <w:t>NGÀNH: KHOA HỌC Y SINH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60" w:firstRow="1" w:lastRow="1" w:firstColumn="0" w:lastColumn="1" w:noHBand="0" w:noVBand="0"/>
      </w:tblPr>
      <w:tblGrid>
        <w:gridCol w:w="841"/>
        <w:gridCol w:w="922"/>
        <w:gridCol w:w="89"/>
        <w:gridCol w:w="4806"/>
        <w:gridCol w:w="2126"/>
        <w:gridCol w:w="1417"/>
      </w:tblGrid>
      <w:tr w:rsidR="00A51650" w:rsidRPr="002D2B04" w14:paraId="08430967" w14:textId="77777777" w:rsidTr="006F6C1B">
        <w:trPr>
          <w:tblHeader/>
        </w:trPr>
        <w:tc>
          <w:tcPr>
            <w:tcW w:w="841" w:type="dxa"/>
          </w:tcPr>
          <w:p w14:paraId="3E562E2F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bookmarkStart w:id="0" w:name="_Hlk85028960"/>
            <w:r w:rsidRPr="002D2B04"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  <w:t>STT</w:t>
            </w:r>
          </w:p>
        </w:tc>
        <w:tc>
          <w:tcPr>
            <w:tcW w:w="1011" w:type="dxa"/>
            <w:gridSpan w:val="2"/>
          </w:tcPr>
          <w:p w14:paraId="0B368AE2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  <w:t>Mã số HP</w:t>
            </w:r>
          </w:p>
        </w:tc>
        <w:tc>
          <w:tcPr>
            <w:tcW w:w="4806" w:type="dxa"/>
          </w:tcPr>
          <w:p w14:paraId="467AB05B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</w:p>
          <w:p w14:paraId="6BCC6BFF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  <w:t xml:space="preserve">Khung chương trình </w:t>
            </w:r>
          </w:p>
        </w:tc>
        <w:tc>
          <w:tcPr>
            <w:tcW w:w="2126" w:type="dxa"/>
          </w:tcPr>
          <w:p w14:paraId="1C5806C8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  <w:t xml:space="preserve">Số tín chỉ  </w:t>
            </w:r>
          </w:p>
        </w:tc>
        <w:tc>
          <w:tcPr>
            <w:tcW w:w="1417" w:type="dxa"/>
          </w:tcPr>
          <w:p w14:paraId="7808E4EB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  <w:t>Năm học</w:t>
            </w:r>
          </w:p>
        </w:tc>
      </w:tr>
      <w:tr w:rsidR="00A51650" w:rsidRPr="002D2B04" w14:paraId="22F9216B" w14:textId="77777777" w:rsidTr="006F6C1B">
        <w:tc>
          <w:tcPr>
            <w:tcW w:w="6658" w:type="dxa"/>
            <w:gridSpan w:val="4"/>
          </w:tcPr>
          <w:p w14:paraId="0ECC7BFA" w14:textId="77777777" w:rsidR="00A51650" w:rsidRPr="002D2B04" w:rsidRDefault="00A51650" w:rsidP="00FA0B82">
            <w:pPr>
              <w:spacing w:before="80" w:after="80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  <w:t xml:space="preserve">1. Các học phần bổ sung </w:t>
            </w:r>
          </w:p>
        </w:tc>
        <w:tc>
          <w:tcPr>
            <w:tcW w:w="2126" w:type="dxa"/>
          </w:tcPr>
          <w:p w14:paraId="55BCEB34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</w:p>
        </w:tc>
        <w:tc>
          <w:tcPr>
            <w:tcW w:w="1417" w:type="dxa"/>
          </w:tcPr>
          <w:p w14:paraId="4B980B5F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  <w:t>1</w:t>
            </w:r>
          </w:p>
        </w:tc>
      </w:tr>
      <w:tr w:rsidR="00A51650" w:rsidRPr="002D2B04" w14:paraId="58AD6595" w14:textId="77777777" w:rsidTr="006F6C1B">
        <w:tc>
          <w:tcPr>
            <w:tcW w:w="6658" w:type="dxa"/>
            <w:gridSpan w:val="4"/>
          </w:tcPr>
          <w:p w14:paraId="4A83BA8C" w14:textId="77777777" w:rsidR="00A51650" w:rsidRPr="002D2B04" w:rsidRDefault="00A51650" w:rsidP="00A51650">
            <w:pPr>
              <w:numPr>
                <w:ilvl w:val="1"/>
                <w:numId w:val="1"/>
              </w:numPr>
              <w:spacing w:before="80" w:after="80" w:line="276" w:lineRule="auto"/>
              <w:contextualSpacing/>
              <w:jc w:val="both"/>
              <w:rPr>
                <w:b/>
                <w:color w:val="000000"/>
                <w:sz w:val="28"/>
                <w:szCs w:val="28"/>
                <w:lang w:eastAsia="ko-KR" w:bidi="en-US"/>
              </w:rPr>
            </w:pPr>
            <w:r w:rsidRPr="002D2B04">
              <w:rPr>
                <w:b/>
                <w:color w:val="000000"/>
                <w:sz w:val="28"/>
                <w:szCs w:val="28"/>
                <w:lang w:bidi="en-US"/>
              </w:rPr>
              <w:t xml:space="preserve">NCS chưa có bằng Thạc sĩ: </w:t>
            </w:r>
            <w:r w:rsidRPr="002D2B04">
              <w:rPr>
                <w:color w:val="000000"/>
                <w:sz w:val="28"/>
                <w:szCs w:val="28"/>
                <w:lang w:bidi="en-US"/>
              </w:rPr>
              <w:t>Học toàn bộ chương trình thạc sĩ ngành Khoa học y sinh</w:t>
            </w:r>
          </w:p>
        </w:tc>
        <w:tc>
          <w:tcPr>
            <w:tcW w:w="2126" w:type="dxa"/>
            <w:vAlign w:val="center"/>
          </w:tcPr>
          <w:p w14:paraId="3A985AEF" w14:textId="203B330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i/>
                <w:color w:val="000000"/>
                <w:sz w:val="28"/>
                <w:szCs w:val="28"/>
                <w:lang w:eastAsia="ko-KR"/>
              </w:rPr>
              <w:t xml:space="preserve">Tối thiểu 30 </w:t>
            </w:r>
            <w:r w:rsidR="006F6C1B">
              <w:rPr>
                <w:rFonts w:eastAsia="Calibri"/>
                <w:i/>
                <w:color w:val="000000"/>
                <w:sz w:val="28"/>
                <w:szCs w:val="28"/>
                <w:lang w:eastAsia="ko-KR"/>
              </w:rPr>
              <w:t xml:space="preserve">        </w:t>
            </w:r>
            <w:r w:rsidRPr="002D2B04">
              <w:rPr>
                <w:rFonts w:eastAsia="Calibri"/>
                <w:i/>
                <w:color w:val="000000"/>
                <w:sz w:val="28"/>
                <w:szCs w:val="28"/>
                <w:lang w:eastAsia="ko-KR"/>
              </w:rPr>
              <w:t>tín chỉ</w:t>
            </w:r>
          </w:p>
        </w:tc>
        <w:tc>
          <w:tcPr>
            <w:tcW w:w="1417" w:type="dxa"/>
          </w:tcPr>
          <w:p w14:paraId="01E56702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79DCA3E8" w14:textId="77777777" w:rsidTr="006F6C1B">
        <w:tc>
          <w:tcPr>
            <w:tcW w:w="6658" w:type="dxa"/>
            <w:gridSpan w:val="4"/>
          </w:tcPr>
          <w:p w14:paraId="0F1EE544" w14:textId="77777777" w:rsidR="00A51650" w:rsidRPr="002D2B04" w:rsidRDefault="00A51650" w:rsidP="00A51650">
            <w:pPr>
              <w:numPr>
                <w:ilvl w:val="1"/>
                <w:numId w:val="1"/>
              </w:numPr>
              <w:spacing w:before="80" w:after="80" w:line="276" w:lineRule="auto"/>
              <w:contextualSpacing/>
              <w:jc w:val="both"/>
              <w:rPr>
                <w:b/>
                <w:color w:val="000000"/>
                <w:sz w:val="28"/>
                <w:szCs w:val="28"/>
                <w:lang w:eastAsia="ko-KR" w:bidi="en-US"/>
              </w:rPr>
            </w:pPr>
            <w:r w:rsidRPr="002D2B04">
              <w:rPr>
                <w:b/>
                <w:color w:val="000000"/>
                <w:sz w:val="28"/>
                <w:szCs w:val="28"/>
                <w:lang w:bidi="en-US"/>
              </w:rPr>
              <w:t xml:space="preserve">Đối với NCS có bằng Ths chuyên ngành gần: </w:t>
            </w:r>
            <w:r w:rsidRPr="002D2B04">
              <w:rPr>
                <w:bCs/>
                <w:color w:val="000000"/>
                <w:sz w:val="28"/>
                <w:szCs w:val="28"/>
                <w:lang w:bidi="en-US"/>
              </w:rPr>
              <w:t xml:space="preserve">Học bổ sung </w:t>
            </w:r>
          </w:p>
        </w:tc>
        <w:tc>
          <w:tcPr>
            <w:tcW w:w="2126" w:type="dxa"/>
          </w:tcPr>
          <w:p w14:paraId="2F4E2DE8" w14:textId="77777777" w:rsidR="00A51650" w:rsidRPr="002D2B04" w:rsidRDefault="00A51650" w:rsidP="00FA0B82">
            <w:pPr>
              <w:spacing w:after="20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</w:p>
        </w:tc>
        <w:tc>
          <w:tcPr>
            <w:tcW w:w="1417" w:type="dxa"/>
          </w:tcPr>
          <w:p w14:paraId="6543ECB4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7404CE5F" w14:textId="77777777" w:rsidTr="006F6C1B">
        <w:tc>
          <w:tcPr>
            <w:tcW w:w="841" w:type="dxa"/>
          </w:tcPr>
          <w:p w14:paraId="2088F86A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  <w:tc>
          <w:tcPr>
            <w:tcW w:w="1011" w:type="dxa"/>
            <w:gridSpan w:val="2"/>
          </w:tcPr>
          <w:p w14:paraId="41AEBB2C" w14:textId="77777777" w:rsidR="00A51650" w:rsidRPr="002D2B04" w:rsidRDefault="00A51650" w:rsidP="00FA0B82">
            <w:pPr>
              <w:spacing w:before="80" w:after="80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  <w:t>ThS.1</w:t>
            </w:r>
          </w:p>
        </w:tc>
        <w:tc>
          <w:tcPr>
            <w:tcW w:w="4806" w:type="dxa"/>
          </w:tcPr>
          <w:p w14:paraId="674F5775" w14:textId="77777777" w:rsidR="00A51650" w:rsidRPr="002D2B04" w:rsidRDefault="00A51650" w:rsidP="00FA0B82">
            <w:pPr>
              <w:spacing w:before="80" w:after="80"/>
              <w:jc w:val="both"/>
              <w:rPr>
                <w:rFonts w:eastAsia="Calibri"/>
                <w:color w:val="000000"/>
                <w:sz w:val="28"/>
                <w:szCs w:val="28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</w:rPr>
              <w:t>Sinh học phân tử tế bào</w:t>
            </w:r>
          </w:p>
        </w:tc>
        <w:tc>
          <w:tcPr>
            <w:tcW w:w="2126" w:type="dxa"/>
            <w:vMerge w:val="restart"/>
          </w:tcPr>
          <w:p w14:paraId="69DB007D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iCs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  <w:lang w:eastAsia="ko-KR"/>
              </w:rPr>
              <w:t>Theo quy định của cơ sở đào tạo Thạc sĩ</w:t>
            </w:r>
          </w:p>
        </w:tc>
        <w:tc>
          <w:tcPr>
            <w:tcW w:w="1417" w:type="dxa"/>
          </w:tcPr>
          <w:p w14:paraId="11AEA536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11EA0B39" w14:textId="77777777" w:rsidTr="006F6C1B">
        <w:trPr>
          <w:trHeight w:val="525"/>
        </w:trPr>
        <w:tc>
          <w:tcPr>
            <w:tcW w:w="841" w:type="dxa"/>
          </w:tcPr>
          <w:p w14:paraId="776E16D5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  <w:tc>
          <w:tcPr>
            <w:tcW w:w="1011" w:type="dxa"/>
            <w:gridSpan w:val="2"/>
          </w:tcPr>
          <w:p w14:paraId="556EE130" w14:textId="77777777" w:rsidR="00A51650" w:rsidRPr="002D2B04" w:rsidRDefault="00A51650" w:rsidP="00FA0B82">
            <w:pPr>
              <w:spacing w:before="80" w:after="80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  <w:t>ThS.2</w:t>
            </w:r>
          </w:p>
        </w:tc>
        <w:tc>
          <w:tcPr>
            <w:tcW w:w="4806" w:type="dxa"/>
          </w:tcPr>
          <w:p w14:paraId="19C1D95D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</w:rPr>
              <w:t>Vi sinh y học</w:t>
            </w:r>
          </w:p>
        </w:tc>
        <w:tc>
          <w:tcPr>
            <w:tcW w:w="2126" w:type="dxa"/>
            <w:vMerge/>
          </w:tcPr>
          <w:p w14:paraId="3CBC7FFB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iCs/>
                <w:color w:val="000000"/>
                <w:sz w:val="28"/>
                <w:szCs w:val="28"/>
                <w:lang w:eastAsia="ko-KR"/>
              </w:rPr>
            </w:pPr>
          </w:p>
        </w:tc>
        <w:tc>
          <w:tcPr>
            <w:tcW w:w="1417" w:type="dxa"/>
          </w:tcPr>
          <w:p w14:paraId="268686B1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5FB663BC" w14:textId="77777777" w:rsidTr="006F6C1B">
        <w:trPr>
          <w:trHeight w:val="283"/>
        </w:trPr>
        <w:tc>
          <w:tcPr>
            <w:tcW w:w="841" w:type="dxa"/>
          </w:tcPr>
          <w:p w14:paraId="5ABD31CB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  <w:tc>
          <w:tcPr>
            <w:tcW w:w="1011" w:type="dxa"/>
            <w:gridSpan w:val="2"/>
          </w:tcPr>
          <w:p w14:paraId="272C1968" w14:textId="77777777" w:rsidR="00A51650" w:rsidRPr="002D2B04" w:rsidRDefault="00A51650" w:rsidP="00FA0B82">
            <w:pPr>
              <w:spacing w:before="80" w:after="80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  <w:t>ThS.3</w:t>
            </w:r>
          </w:p>
        </w:tc>
        <w:tc>
          <w:tcPr>
            <w:tcW w:w="4806" w:type="dxa"/>
          </w:tcPr>
          <w:p w14:paraId="61D76A65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</w:rPr>
              <w:t>Miễn dịch học</w:t>
            </w:r>
          </w:p>
        </w:tc>
        <w:tc>
          <w:tcPr>
            <w:tcW w:w="2126" w:type="dxa"/>
            <w:vMerge/>
          </w:tcPr>
          <w:p w14:paraId="201986B3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i/>
                <w:color w:val="000000"/>
                <w:sz w:val="28"/>
                <w:szCs w:val="28"/>
                <w:lang w:eastAsia="ko-KR"/>
              </w:rPr>
            </w:pPr>
          </w:p>
        </w:tc>
        <w:tc>
          <w:tcPr>
            <w:tcW w:w="1417" w:type="dxa"/>
          </w:tcPr>
          <w:p w14:paraId="0E514AFC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099CB45E" w14:textId="77777777" w:rsidTr="006F6C1B">
        <w:tc>
          <w:tcPr>
            <w:tcW w:w="6658" w:type="dxa"/>
            <w:gridSpan w:val="4"/>
          </w:tcPr>
          <w:p w14:paraId="731D1A5B" w14:textId="77777777" w:rsidR="00A51650" w:rsidRPr="002D2B04" w:rsidRDefault="00A51650" w:rsidP="00A51650">
            <w:pPr>
              <w:numPr>
                <w:ilvl w:val="0"/>
                <w:numId w:val="1"/>
              </w:numPr>
              <w:spacing w:before="80" w:after="80" w:line="276" w:lineRule="auto"/>
              <w:contextualSpacing/>
              <w:jc w:val="both"/>
              <w:rPr>
                <w:b/>
                <w:color w:val="000000"/>
                <w:sz w:val="28"/>
                <w:szCs w:val="28"/>
                <w:lang w:val="es-ES" w:eastAsia="ko-KR" w:bidi="en-US"/>
              </w:rPr>
            </w:pPr>
            <w:r w:rsidRPr="002D2B04">
              <w:rPr>
                <w:b/>
                <w:color w:val="000000"/>
                <w:sz w:val="28"/>
                <w:szCs w:val="28"/>
                <w:lang w:val="es-ES" w:eastAsia="ko-KR" w:bidi="en-US"/>
              </w:rPr>
              <w:t xml:space="preserve">Các học phần trình độ Tiến sĩ </w:t>
            </w:r>
          </w:p>
        </w:tc>
        <w:tc>
          <w:tcPr>
            <w:tcW w:w="2126" w:type="dxa"/>
          </w:tcPr>
          <w:p w14:paraId="3E8906F3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/>
                <w:i/>
                <w:iCs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i/>
                <w:iCs/>
                <w:color w:val="000000"/>
                <w:sz w:val="28"/>
                <w:szCs w:val="28"/>
                <w:lang w:eastAsia="ko-KR"/>
              </w:rPr>
              <w:t>16</w:t>
            </w:r>
          </w:p>
        </w:tc>
        <w:tc>
          <w:tcPr>
            <w:tcW w:w="1417" w:type="dxa"/>
          </w:tcPr>
          <w:p w14:paraId="29DC75B7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  <w:lang w:eastAsia="ko-KR"/>
              </w:rPr>
              <w:t>1-2</w:t>
            </w:r>
          </w:p>
        </w:tc>
      </w:tr>
      <w:tr w:rsidR="00A51650" w:rsidRPr="002D2B04" w14:paraId="75ABEFEA" w14:textId="77777777" w:rsidTr="006F6C1B">
        <w:tc>
          <w:tcPr>
            <w:tcW w:w="10201" w:type="dxa"/>
            <w:gridSpan w:val="6"/>
          </w:tcPr>
          <w:p w14:paraId="5BC0272E" w14:textId="77777777" w:rsidR="00A51650" w:rsidRPr="002D2B04" w:rsidRDefault="00A51650" w:rsidP="00FA0B82">
            <w:pPr>
              <w:spacing w:before="80" w:after="80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i/>
                <w:color w:val="000000"/>
                <w:sz w:val="28"/>
                <w:szCs w:val="28"/>
                <w:lang w:eastAsia="ko-KR"/>
              </w:rPr>
              <w:t xml:space="preserve">2.1. Các học phần bắt buộc: 4 học phần (13 tín chỉ) </w:t>
            </w:r>
          </w:p>
        </w:tc>
      </w:tr>
      <w:tr w:rsidR="00A51650" w:rsidRPr="002D2B04" w14:paraId="6E250B83" w14:textId="77777777" w:rsidTr="006F6C1B">
        <w:trPr>
          <w:trHeight w:val="417"/>
        </w:trPr>
        <w:tc>
          <w:tcPr>
            <w:tcW w:w="841" w:type="dxa"/>
          </w:tcPr>
          <w:p w14:paraId="601FECE6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  <w:lang w:eastAsia="ko-KR"/>
              </w:rPr>
              <w:t>2.2.1</w:t>
            </w:r>
          </w:p>
        </w:tc>
        <w:tc>
          <w:tcPr>
            <w:tcW w:w="1011" w:type="dxa"/>
            <w:gridSpan w:val="2"/>
          </w:tcPr>
          <w:p w14:paraId="43D02E5D" w14:textId="77777777" w:rsidR="00A51650" w:rsidRPr="002D2B04" w:rsidRDefault="00A51650" w:rsidP="00FA0B82">
            <w:pPr>
              <w:spacing w:before="80" w:after="80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b/>
                <w:color w:val="000000"/>
                <w:sz w:val="28"/>
                <w:szCs w:val="28"/>
              </w:rPr>
              <w:t>TS.1</w:t>
            </w:r>
          </w:p>
        </w:tc>
        <w:tc>
          <w:tcPr>
            <w:tcW w:w="4806" w:type="dxa"/>
          </w:tcPr>
          <w:p w14:paraId="248F7476" w14:textId="77777777" w:rsidR="00A51650" w:rsidRPr="00DB5707" w:rsidRDefault="00A51650" w:rsidP="00FA0B82">
            <w:pPr>
              <w:spacing w:before="80" w:after="80"/>
              <w:jc w:val="both"/>
              <w:rPr>
                <w:rFonts w:eastAsia="Calibri"/>
                <w:color w:val="000000"/>
                <w:sz w:val="28"/>
                <w:szCs w:val="28"/>
                <w:lang w:val="vi-VN" w:eastAsia="ko-KR"/>
              </w:rPr>
            </w:pPr>
            <w:r w:rsidRPr="002D2B04">
              <w:rPr>
                <w:color w:val="000000"/>
                <w:sz w:val="28"/>
                <w:szCs w:val="28"/>
              </w:rPr>
              <w:t>Phương pháp nghiên cứu khoa học</w:t>
            </w:r>
            <w:r>
              <w:rPr>
                <w:color w:val="000000"/>
                <w:sz w:val="28"/>
                <w:szCs w:val="28"/>
                <w:lang w:val="vi-VN"/>
              </w:rPr>
              <w:t xml:space="preserve"> trong lĩnh vực Khoa học y sinh</w:t>
            </w:r>
          </w:p>
        </w:tc>
        <w:tc>
          <w:tcPr>
            <w:tcW w:w="2126" w:type="dxa"/>
          </w:tcPr>
          <w:p w14:paraId="2E73A211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14:paraId="251D3FCB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3E2A5D2B" w14:textId="77777777" w:rsidTr="006F6C1B">
        <w:tc>
          <w:tcPr>
            <w:tcW w:w="841" w:type="dxa"/>
          </w:tcPr>
          <w:p w14:paraId="1E378658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  <w:lang w:eastAsia="ko-KR"/>
              </w:rPr>
              <w:t>2.2.2</w:t>
            </w:r>
          </w:p>
        </w:tc>
        <w:tc>
          <w:tcPr>
            <w:tcW w:w="1011" w:type="dxa"/>
            <w:gridSpan w:val="2"/>
          </w:tcPr>
          <w:p w14:paraId="5329AB38" w14:textId="77777777" w:rsidR="00A51650" w:rsidRPr="002D2B04" w:rsidRDefault="00A51650" w:rsidP="00FA0B82">
            <w:pPr>
              <w:spacing w:before="80" w:after="80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b/>
                <w:color w:val="000000"/>
                <w:sz w:val="28"/>
                <w:szCs w:val="28"/>
              </w:rPr>
              <w:t>TS.2</w:t>
            </w:r>
          </w:p>
        </w:tc>
        <w:tc>
          <w:tcPr>
            <w:tcW w:w="4806" w:type="dxa"/>
          </w:tcPr>
          <w:p w14:paraId="009A679A" w14:textId="77777777" w:rsidR="00A51650" w:rsidRPr="00DB5707" w:rsidRDefault="00A51650" w:rsidP="00FA0B82">
            <w:pPr>
              <w:spacing w:before="80" w:after="80"/>
              <w:jc w:val="both"/>
              <w:rPr>
                <w:rFonts w:eastAsia="Calibri"/>
                <w:color w:val="000000"/>
                <w:sz w:val="28"/>
                <w:szCs w:val="28"/>
                <w:lang w:val="vi-VN" w:eastAsia="ko-KR"/>
              </w:rPr>
            </w:pPr>
            <w:r w:rsidRPr="002D2B04">
              <w:rPr>
                <w:color w:val="000000"/>
                <w:sz w:val="28"/>
                <w:szCs w:val="28"/>
              </w:rPr>
              <w:t>Quản lý và phân tích số liệu</w:t>
            </w:r>
            <w:r>
              <w:rPr>
                <w:color w:val="000000"/>
                <w:sz w:val="28"/>
                <w:szCs w:val="28"/>
                <w:lang w:val="vi-VN"/>
              </w:rPr>
              <w:t xml:space="preserve"> trong nghiên cứu y sinh học </w:t>
            </w:r>
          </w:p>
        </w:tc>
        <w:tc>
          <w:tcPr>
            <w:tcW w:w="2126" w:type="dxa"/>
          </w:tcPr>
          <w:p w14:paraId="3E8533C5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14:paraId="171FE895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0A6E3AC0" w14:textId="77777777" w:rsidTr="006F6C1B">
        <w:tc>
          <w:tcPr>
            <w:tcW w:w="841" w:type="dxa"/>
          </w:tcPr>
          <w:p w14:paraId="7A450792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  <w:lang w:eastAsia="ko-KR"/>
              </w:rPr>
              <w:t>2.2.3</w:t>
            </w:r>
          </w:p>
        </w:tc>
        <w:tc>
          <w:tcPr>
            <w:tcW w:w="1011" w:type="dxa"/>
            <w:gridSpan w:val="2"/>
          </w:tcPr>
          <w:p w14:paraId="45405AC8" w14:textId="77777777" w:rsidR="00A51650" w:rsidRPr="002D2B04" w:rsidRDefault="00A51650" w:rsidP="00FA0B82">
            <w:pPr>
              <w:spacing w:before="80" w:after="80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b/>
                <w:color w:val="000000"/>
                <w:sz w:val="28"/>
                <w:szCs w:val="28"/>
              </w:rPr>
              <w:t>TS.3</w:t>
            </w:r>
          </w:p>
        </w:tc>
        <w:tc>
          <w:tcPr>
            <w:tcW w:w="4806" w:type="dxa"/>
          </w:tcPr>
          <w:p w14:paraId="50E7967A" w14:textId="77777777" w:rsidR="00A51650" w:rsidRPr="002D2B04" w:rsidRDefault="00A51650" w:rsidP="00FA0B82">
            <w:pPr>
              <w:spacing w:before="80" w:after="80"/>
              <w:jc w:val="both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color w:val="000000"/>
                <w:sz w:val="28"/>
                <w:szCs w:val="28"/>
              </w:rPr>
              <w:t>Sinh học phân tử ứng dụng</w:t>
            </w:r>
          </w:p>
        </w:tc>
        <w:tc>
          <w:tcPr>
            <w:tcW w:w="2126" w:type="dxa"/>
          </w:tcPr>
          <w:p w14:paraId="5F84AEC5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14:paraId="00319D5A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30715887" w14:textId="77777777" w:rsidTr="006F6C1B">
        <w:tc>
          <w:tcPr>
            <w:tcW w:w="841" w:type="dxa"/>
          </w:tcPr>
          <w:p w14:paraId="41D07BF1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  <w:lang w:eastAsia="ko-KR"/>
              </w:rPr>
              <w:t>2.2.4</w:t>
            </w:r>
          </w:p>
        </w:tc>
        <w:tc>
          <w:tcPr>
            <w:tcW w:w="1011" w:type="dxa"/>
            <w:gridSpan w:val="2"/>
          </w:tcPr>
          <w:p w14:paraId="762FAA80" w14:textId="77777777" w:rsidR="00A51650" w:rsidRPr="002D2B04" w:rsidRDefault="00A51650" w:rsidP="00FA0B82">
            <w:pPr>
              <w:spacing w:before="80" w:after="80"/>
              <w:rPr>
                <w:rFonts w:eastAsia="Calibri"/>
                <w:b/>
                <w:color w:val="000000"/>
                <w:sz w:val="28"/>
                <w:szCs w:val="28"/>
              </w:rPr>
            </w:pPr>
            <w:r w:rsidRPr="002D2B04">
              <w:rPr>
                <w:b/>
                <w:color w:val="000000"/>
                <w:sz w:val="28"/>
                <w:szCs w:val="28"/>
              </w:rPr>
              <w:t>TS.4</w:t>
            </w:r>
          </w:p>
        </w:tc>
        <w:tc>
          <w:tcPr>
            <w:tcW w:w="4806" w:type="dxa"/>
          </w:tcPr>
          <w:p w14:paraId="1DACD8E1" w14:textId="77777777" w:rsidR="00A51650" w:rsidRPr="002D2B04" w:rsidRDefault="00A51650" w:rsidP="00FA0B82">
            <w:pPr>
              <w:spacing w:before="80" w:after="80"/>
              <w:jc w:val="both"/>
              <w:rPr>
                <w:rFonts w:eastAsia="Calibri"/>
                <w:color w:val="000000"/>
                <w:sz w:val="28"/>
                <w:szCs w:val="28"/>
                <w:lang w:val="da-DK" w:eastAsia="ko-KR"/>
              </w:rPr>
            </w:pPr>
            <w:r w:rsidRPr="002D2B04">
              <w:rPr>
                <w:color w:val="000000"/>
                <w:sz w:val="28"/>
                <w:szCs w:val="28"/>
              </w:rPr>
              <w:t>Vắc xin và các chế phẩm sinh học</w:t>
            </w:r>
          </w:p>
        </w:tc>
        <w:tc>
          <w:tcPr>
            <w:tcW w:w="2126" w:type="dxa"/>
          </w:tcPr>
          <w:p w14:paraId="0B08E444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14:paraId="6F29C4D7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3D2F96A3" w14:textId="77777777" w:rsidTr="006F6C1B">
        <w:tc>
          <w:tcPr>
            <w:tcW w:w="10201" w:type="dxa"/>
            <w:gridSpan w:val="6"/>
          </w:tcPr>
          <w:p w14:paraId="075E0698" w14:textId="77777777" w:rsidR="00A51650" w:rsidRPr="002D2B04" w:rsidRDefault="00A51650" w:rsidP="00FA0B82">
            <w:pPr>
              <w:spacing w:before="80" w:after="80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bCs/>
                <w:color w:val="000000"/>
                <w:sz w:val="28"/>
                <w:szCs w:val="28"/>
              </w:rPr>
              <w:t>2.2. Các học phần tự chọn (3 tín chỉ). Chọn 1 trong số những học phần dưới đây</w:t>
            </w:r>
          </w:p>
        </w:tc>
      </w:tr>
      <w:tr w:rsidR="00A51650" w:rsidRPr="002D2B04" w14:paraId="7C7C3C67" w14:textId="77777777" w:rsidTr="006F6C1B">
        <w:trPr>
          <w:trHeight w:val="377"/>
        </w:trPr>
        <w:tc>
          <w:tcPr>
            <w:tcW w:w="841" w:type="dxa"/>
          </w:tcPr>
          <w:p w14:paraId="65B2C580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  <w:lang w:eastAsia="ko-KR"/>
              </w:rPr>
              <w:t>2.2.1</w:t>
            </w:r>
          </w:p>
        </w:tc>
        <w:tc>
          <w:tcPr>
            <w:tcW w:w="1011" w:type="dxa"/>
            <w:gridSpan w:val="2"/>
          </w:tcPr>
          <w:p w14:paraId="164FBAFC" w14:textId="77777777" w:rsidR="00A51650" w:rsidRPr="002D2B04" w:rsidRDefault="00A51650" w:rsidP="00FA0B82">
            <w:pPr>
              <w:spacing w:before="80" w:after="80"/>
              <w:jc w:val="both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</w:rPr>
              <w:t>TS.</w:t>
            </w:r>
            <w:r w:rsidRPr="002D2B04">
              <w:rPr>
                <w:rFonts w:eastAsia="Calibri"/>
                <w:b/>
                <w:color w:val="000000"/>
                <w:sz w:val="28"/>
                <w:szCs w:val="28"/>
                <w:lang w:val="vi-VN"/>
              </w:rPr>
              <w:t>5</w:t>
            </w:r>
            <w:r w:rsidRPr="002D2B04">
              <w:rPr>
                <w:rFonts w:eastAsia="Calibri"/>
                <w:b/>
                <w:color w:val="000000"/>
                <w:sz w:val="28"/>
                <w:szCs w:val="28"/>
              </w:rPr>
              <w:t>a</w:t>
            </w:r>
          </w:p>
        </w:tc>
        <w:tc>
          <w:tcPr>
            <w:tcW w:w="4806" w:type="dxa"/>
          </w:tcPr>
          <w:p w14:paraId="0BC51637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val="da-DK"/>
              </w:rPr>
            </w:pPr>
            <w:r w:rsidRPr="002D2B04">
              <w:rPr>
                <w:color w:val="000000"/>
                <w:sz w:val="28"/>
                <w:szCs w:val="28"/>
              </w:rPr>
              <w:t>Ứng dụng tin sinh học trong nghiên cứu sinh học phân tử và di truyền</w:t>
            </w:r>
          </w:p>
        </w:tc>
        <w:tc>
          <w:tcPr>
            <w:tcW w:w="2126" w:type="dxa"/>
          </w:tcPr>
          <w:p w14:paraId="22F1E618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14:paraId="3514DD58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16319785" w14:textId="77777777" w:rsidTr="006F6C1B">
        <w:trPr>
          <w:trHeight w:val="377"/>
        </w:trPr>
        <w:tc>
          <w:tcPr>
            <w:tcW w:w="841" w:type="dxa"/>
          </w:tcPr>
          <w:p w14:paraId="4526278A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  <w:lang w:eastAsia="ko-KR"/>
              </w:rPr>
              <w:t>2.2.2</w:t>
            </w:r>
          </w:p>
        </w:tc>
        <w:tc>
          <w:tcPr>
            <w:tcW w:w="1011" w:type="dxa"/>
            <w:gridSpan w:val="2"/>
          </w:tcPr>
          <w:p w14:paraId="63C7B72A" w14:textId="77777777" w:rsidR="00A51650" w:rsidRPr="002D2B04" w:rsidRDefault="00A51650" w:rsidP="00FA0B82">
            <w:pPr>
              <w:spacing w:before="80" w:after="80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</w:rPr>
              <w:t>TS.</w:t>
            </w:r>
            <w:r w:rsidRPr="002D2B04">
              <w:rPr>
                <w:rFonts w:eastAsia="Calibri"/>
                <w:b/>
                <w:color w:val="000000"/>
                <w:sz w:val="28"/>
                <w:szCs w:val="28"/>
                <w:lang w:val="vi-VN"/>
              </w:rPr>
              <w:t>5</w:t>
            </w:r>
            <w:r w:rsidRPr="002D2B04">
              <w:rPr>
                <w:rFonts w:eastAsia="Calibri"/>
                <w:b/>
                <w:color w:val="000000"/>
                <w:sz w:val="28"/>
                <w:szCs w:val="28"/>
              </w:rPr>
              <w:t>b</w:t>
            </w:r>
          </w:p>
        </w:tc>
        <w:tc>
          <w:tcPr>
            <w:tcW w:w="4806" w:type="dxa"/>
          </w:tcPr>
          <w:p w14:paraId="7FCAC4E2" w14:textId="77777777" w:rsidR="00A51650" w:rsidRPr="00DB5707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val="vi-VN"/>
              </w:rPr>
            </w:pPr>
            <w:r w:rsidRPr="002D2B04">
              <w:rPr>
                <w:color w:val="000000"/>
                <w:sz w:val="28"/>
                <w:szCs w:val="28"/>
                <w:lang w:val="nl-NL"/>
              </w:rPr>
              <w:t xml:space="preserve">Vi rút y học </w:t>
            </w:r>
            <w:r>
              <w:rPr>
                <w:color w:val="000000"/>
                <w:sz w:val="28"/>
                <w:szCs w:val="28"/>
                <w:lang w:val="nl-NL"/>
              </w:rPr>
              <w:t>nâng</w:t>
            </w:r>
            <w:r>
              <w:rPr>
                <w:color w:val="000000"/>
                <w:sz w:val="28"/>
                <w:szCs w:val="28"/>
                <w:lang w:val="vi-VN"/>
              </w:rPr>
              <w:t xml:space="preserve"> cao</w:t>
            </w:r>
          </w:p>
        </w:tc>
        <w:tc>
          <w:tcPr>
            <w:tcW w:w="2126" w:type="dxa"/>
          </w:tcPr>
          <w:p w14:paraId="20F01142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2D2B04">
              <w:rPr>
                <w:color w:val="000000"/>
                <w:sz w:val="28"/>
                <w:szCs w:val="28"/>
                <w:lang w:val="nl-NL"/>
              </w:rPr>
              <w:t>3</w:t>
            </w:r>
          </w:p>
        </w:tc>
        <w:tc>
          <w:tcPr>
            <w:tcW w:w="1417" w:type="dxa"/>
          </w:tcPr>
          <w:p w14:paraId="34D2CDE5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7D068B66" w14:textId="77777777" w:rsidTr="006F6C1B">
        <w:trPr>
          <w:trHeight w:val="377"/>
        </w:trPr>
        <w:tc>
          <w:tcPr>
            <w:tcW w:w="841" w:type="dxa"/>
          </w:tcPr>
          <w:p w14:paraId="078E8E2E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  <w:lang w:eastAsia="ko-KR"/>
              </w:rPr>
              <w:t>2.2.3</w:t>
            </w:r>
          </w:p>
        </w:tc>
        <w:tc>
          <w:tcPr>
            <w:tcW w:w="1011" w:type="dxa"/>
            <w:gridSpan w:val="2"/>
          </w:tcPr>
          <w:p w14:paraId="02F12B6B" w14:textId="77777777" w:rsidR="00A51650" w:rsidRPr="002D2B04" w:rsidRDefault="00A51650" w:rsidP="00FA0B82">
            <w:pPr>
              <w:spacing w:before="80" w:after="80"/>
              <w:jc w:val="both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</w:rPr>
              <w:t>TS.</w:t>
            </w:r>
            <w:r w:rsidRPr="002D2B04">
              <w:rPr>
                <w:rFonts w:eastAsia="Calibri"/>
                <w:b/>
                <w:color w:val="000000"/>
                <w:sz w:val="28"/>
                <w:szCs w:val="28"/>
                <w:lang w:val="vi-VN"/>
              </w:rPr>
              <w:t>5</w:t>
            </w:r>
            <w:r w:rsidRPr="002D2B04">
              <w:rPr>
                <w:rFonts w:eastAsia="Calibri"/>
                <w:b/>
                <w:color w:val="000000"/>
                <w:sz w:val="28"/>
                <w:szCs w:val="28"/>
              </w:rPr>
              <w:t>c</w:t>
            </w:r>
          </w:p>
        </w:tc>
        <w:tc>
          <w:tcPr>
            <w:tcW w:w="4806" w:type="dxa"/>
          </w:tcPr>
          <w:p w14:paraId="791B5DE4" w14:textId="77777777" w:rsidR="00A51650" w:rsidRPr="00DB5707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val="vi-VN"/>
              </w:rPr>
            </w:pPr>
            <w:r w:rsidRPr="002D2B04">
              <w:rPr>
                <w:color w:val="000000"/>
                <w:sz w:val="28"/>
                <w:szCs w:val="28"/>
              </w:rPr>
              <w:t xml:space="preserve">Vi khuẩn y học </w:t>
            </w:r>
            <w:r>
              <w:rPr>
                <w:color w:val="000000"/>
                <w:sz w:val="28"/>
                <w:szCs w:val="28"/>
              </w:rPr>
              <w:t>nâng</w:t>
            </w:r>
            <w:r>
              <w:rPr>
                <w:color w:val="000000"/>
                <w:sz w:val="28"/>
                <w:szCs w:val="28"/>
                <w:lang w:val="vi-VN"/>
              </w:rPr>
              <w:t xml:space="preserve"> cao</w:t>
            </w:r>
          </w:p>
        </w:tc>
        <w:tc>
          <w:tcPr>
            <w:tcW w:w="2126" w:type="dxa"/>
          </w:tcPr>
          <w:p w14:paraId="29EDF29C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bCs/>
                <w:color w:val="000000"/>
                <w:sz w:val="28"/>
                <w:szCs w:val="28"/>
              </w:rPr>
            </w:pPr>
            <w:r w:rsidRPr="002D2B0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14:paraId="2881221D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6B44232F" w14:textId="77777777" w:rsidTr="006F6C1B">
        <w:trPr>
          <w:trHeight w:val="377"/>
        </w:trPr>
        <w:tc>
          <w:tcPr>
            <w:tcW w:w="841" w:type="dxa"/>
          </w:tcPr>
          <w:p w14:paraId="7F1EB239" w14:textId="77777777" w:rsidR="00A51650" w:rsidRPr="002D2B04" w:rsidRDefault="00A51650" w:rsidP="00FA0B82">
            <w:pPr>
              <w:spacing w:before="80" w:after="80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color w:val="000000"/>
                <w:sz w:val="28"/>
                <w:szCs w:val="28"/>
                <w:lang w:eastAsia="ko-KR"/>
              </w:rPr>
              <w:t>2.2.4</w:t>
            </w:r>
          </w:p>
        </w:tc>
        <w:tc>
          <w:tcPr>
            <w:tcW w:w="1011" w:type="dxa"/>
            <w:gridSpan w:val="2"/>
          </w:tcPr>
          <w:p w14:paraId="57A843BE" w14:textId="77777777" w:rsidR="00A51650" w:rsidRPr="002D2B04" w:rsidRDefault="00A51650" w:rsidP="00FA0B82">
            <w:pPr>
              <w:spacing w:before="80" w:after="80"/>
              <w:jc w:val="both"/>
              <w:rPr>
                <w:rFonts w:eastAsia="Calibri"/>
                <w:b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rFonts w:eastAsia="Calibri"/>
                <w:b/>
                <w:color w:val="000000"/>
                <w:sz w:val="28"/>
                <w:szCs w:val="28"/>
              </w:rPr>
              <w:t>TS.</w:t>
            </w:r>
            <w:r w:rsidRPr="002D2B04">
              <w:rPr>
                <w:rFonts w:eastAsia="Calibri"/>
                <w:b/>
                <w:color w:val="000000"/>
                <w:sz w:val="28"/>
                <w:szCs w:val="28"/>
                <w:lang w:val="vi-VN"/>
              </w:rPr>
              <w:t>5</w:t>
            </w:r>
            <w:r w:rsidRPr="002D2B04">
              <w:rPr>
                <w:rFonts w:eastAsia="Calibri"/>
                <w:b/>
                <w:color w:val="000000"/>
                <w:sz w:val="28"/>
                <w:szCs w:val="28"/>
              </w:rPr>
              <w:t>d</w:t>
            </w:r>
          </w:p>
        </w:tc>
        <w:tc>
          <w:tcPr>
            <w:tcW w:w="4806" w:type="dxa"/>
          </w:tcPr>
          <w:p w14:paraId="6D3BC6C8" w14:textId="77777777" w:rsidR="00A51650" w:rsidRPr="002D2B04" w:rsidRDefault="00A51650" w:rsidP="00FA0B82">
            <w:pPr>
              <w:spacing w:before="80" w:after="80"/>
              <w:jc w:val="both"/>
              <w:rPr>
                <w:rFonts w:eastAsia="Calibri"/>
                <w:color w:val="000000"/>
                <w:sz w:val="28"/>
                <w:szCs w:val="28"/>
                <w:lang w:val="da-DK" w:eastAsia="ko-KR"/>
              </w:rPr>
            </w:pPr>
            <w:r w:rsidRPr="002D2B04">
              <w:rPr>
                <w:color w:val="000000"/>
                <w:sz w:val="28"/>
                <w:szCs w:val="28"/>
              </w:rPr>
              <w:t>Miễn dịch học ứng dụng</w:t>
            </w:r>
          </w:p>
        </w:tc>
        <w:tc>
          <w:tcPr>
            <w:tcW w:w="2126" w:type="dxa"/>
          </w:tcPr>
          <w:p w14:paraId="2945E30A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  <w:r w:rsidRPr="002D2B0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14:paraId="7923BE30" w14:textId="77777777" w:rsidR="00A51650" w:rsidRPr="002D2B04" w:rsidRDefault="00A51650" w:rsidP="00FA0B82">
            <w:pPr>
              <w:spacing w:before="80" w:after="80"/>
              <w:jc w:val="center"/>
              <w:rPr>
                <w:rFonts w:eastAsia="Calibri"/>
                <w:color w:val="000000"/>
                <w:sz w:val="28"/>
                <w:szCs w:val="28"/>
                <w:lang w:eastAsia="ko-KR"/>
              </w:rPr>
            </w:pPr>
          </w:p>
        </w:tc>
      </w:tr>
      <w:tr w:rsidR="00A51650" w:rsidRPr="002D2B04" w14:paraId="15588D51" w14:textId="77777777" w:rsidTr="006F6C1B">
        <w:tc>
          <w:tcPr>
            <w:tcW w:w="841" w:type="dxa"/>
          </w:tcPr>
          <w:p w14:paraId="3006A3B5" w14:textId="77777777" w:rsidR="00A51650" w:rsidRPr="002D2B04" w:rsidRDefault="00A51650" w:rsidP="00FA0B82">
            <w:pPr>
              <w:rPr>
                <w:b/>
                <w:i/>
                <w:color w:val="000000"/>
                <w:sz w:val="28"/>
                <w:szCs w:val="28"/>
              </w:rPr>
            </w:pPr>
            <w:r w:rsidRPr="002D2B04">
              <w:rPr>
                <w:b/>
                <w:i/>
                <w:color w:val="000000"/>
                <w:sz w:val="28"/>
                <w:szCs w:val="28"/>
              </w:rPr>
              <w:t>3</w:t>
            </w:r>
          </w:p>
        </w:tc>
        <w:tc>
          <w:tcPr>
            <w:tcW w:w="5817" w:type="dxa"/>
            <w:gridSpan w:val="3"/>
          </w:tcPr>
          <w:p w14:paraId="09C3244F" w14:textId="77777777" w:rsidR="00A51650" w:rsidRPr="002D2B04" w:rsidRDefault="00A51650" w:rsidP="00FA0B82">
            <w:pPr>
              <w:rPr>
                <w:b/>
                <w:i/>
                <w:color w:val="000000"/>
                <w:sz w:val="28"/>
                <w:szCs w:val="28"/>
              </w:rPr>
            </w:pPr>
            <w:r w:rsidRPr="002D2B04">
              <w:rPr>
                <w:b/>
                <w:i/>
                <w:color w:val="000000"/>
                <w:sz w:val="28"/>
                <w:szCs w:val="28"/>
              </w:rPr>
              <w:t>Đề cương chi tiết</w:t>
            </w:r>
          </w:p>
        </w:tc>
        <w:tc>
          <w:tcPr>
            <w:tcW w:w="2126" w:type="dxa"/>
          </w:tcPr>
          <w:p w14:paraId="1E549E1A" w14:textId="77777777" w:rsidR="00A51650" w:rsidRPr="002D2B04" w:rsidRDefault="00A51650" w:rsidP="00FA0B82">
            <w:pPr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2D2B04">
              <w:rPr>
                <w:b/>
                <w:bCs/>
                <w:i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14:paraId="2F421626" w14:textId="77777777" w:rsidR="00A51650" w:rsidRPr="002D2B04" w:rsidRDefault="00A51650" w:rsidP="00FA0B82">
            <w:pPr>
              <w:rPr>
                <w:i/>
                <w:color w:val="000000"/>
                <w:sz w:val="28"/>
                <w:szCs w:val="28"/>
              </w:rPr>
            </w:pPr>
          </w:p>
        </w:tc>
      </w:tr>
      <w:tr w:rsidR="00A51650" w:rsidRPr="002D2B04" w14:paraId="75DEE920" w14:textId="77777777" w:rsidTr="006F6C1B">
        <w:tc>
          <w:tcPr>
            <w:tcW w:w="841" w:type="dxa"/>
          </w:tcPr>
          <w:p w14:paraId="01322A48" w14:textId="77777777" w:rsidR="00A51650" w:rsidRPr="002D2B04" w:rsidRDefault="00A51650" w:rsidP="00FA0B82">
            <w:pPr>
              <w:rPr>
                <w:b/>
                <w:i/>
                <w:color w:val="000000"/>
                <w:sz w:val="28"/>
                <w:szCs w:val="28"/>
              </w:rPr>
            </w:pPr>
            <w:r w:rsidRPr="002D2B04">
              <w:rPr>
                <w:b/>
                <w:i/>
                <w:color w:val="000000"/>
                <w:sz w:val="28"/>
                <w:szCs w:val="28"/>
              </w:rPr>
              <w:t>4</w:t>
            </w:r>
          </w:p>
        </w:tc>
        <w:tc>
          <w:tcPr>
            <w:tcW w:w="5817" w:type="dxa"/>
            <w:gridSpan w:val="3"/>
          </w:tcPr>
          <w:p w14:paraId="7C8CB510" w14:textId="77777777" w:rsidR="00A51650" w:rsidRPr="002D2B04" w:rsidRDefault="00A51650" w:rsidP="00FA0B82">
            <w:pPr>
              <w:rPr>
                <w:b/>
                <w:i/>
                <w:color w:val="000000"/>
                <w:sz w:val="28"/>
                <w:szCs w:val="28"/>
              </w:rPr>
            </w:pPr>
            <w:r w:rsidRPr="002D2B04">
              <w:rPr>
                <w:b/>
                <w:i/>
                <w:color w:val="000000"/>
                <w:sz w:val="28"/>
                <w:szCs w:val="28"/>
              </w:rPr>
              <w:t>Các chuyên đề Tiến sĩ</w:t>
            </w:r>
          </w:p>
        </w:tc>
        <w:tc>
          <w:tcPr>
            <w:tcW w:w="2126" w:type="dxa"/>
          </w:tcPr>
          <w:p w14:paraId="3D0B2DC3" w14:textId="77777777" w:rsidR="00A51650" w:rsidRPr="002D2B04" w:rsidRDefault="00A51650" w:rsidP="00FA0B82">
            <w:pPr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2D2B04">
              <w:rPr>
                <w:b/>
                <w:bCs/>
                <w:i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14:paraId="70E75619" w14:textId="77777777" w:rsidR="00A51650" w:rsidRPr="002D2B04" w:rsidRDefault="00A51650" w:rsidP="00FA0B82">
            <w:pPr>
              <w:rPr>
                <w:i/>
                <w:color w:val="000000"/>
                <w:sz w:val="28"/>
                <w:szCs w:val="28"/>
              </w:rPr>
            </w:pPr>
          </w:p>
        </w:tc>
      </w:tr>
      <w:tr w:rsidR="00A51650" w:rsidRPr="002D2B04" w14:paraId="61F467E0" w14:textId="77777777" w:rsidTr="006F6C1B">
        <w:tc>
          <w:tcPr>
            <w:tcW w:w="841" w:type="dxa"/>
          </w:tcPr>
          <w:p w14:paraId="03A26E22" w14:textId="77777777" w:rsidR="00A51650" w:rsidRPr="002D2B04" w:rsidRDefault="00A51650" w:rsidP="00FA0B82">
            <w:pPr>
              <w:rPr>
                <w:i/>
                <w:color w:val="000000"/>
                <w:sz w:val="28"/>
                <w:szCs w:val="28"/>
              </w:rPr>
            </w:pPr>
            <w:r w:rsidRPr="002D2B04">
              <w:rPr>
                <w:i/>
                <w:color w:val="000000"/>
                <w:sz w:val="28"/>
                <w:szCs w:val="28"/>
              </w:rPr>
              <w:lastRenderedPageBreak/>
              <w:t>4.1</w:t>
            </w:r>
          </w:p>
        </w:tc>
        <w:tc>
          <w:tcPr>
            <w:tcW w:w="922" w:type="dxa"/>
          </w:tcPr>
          <w:p w14:paraId="0967CB6C" w14:textId="77777777" w:rsidR="00A51650" w:rsidRPr="002D2B04" w:rsidRDefault="00A51650" w:rsidP="00FA0B82">
            <w:pPr>
              <w:rPr>
                <w:b/>
                <w:iCs/>
                <w:color w:val="000000"/>
                <w:sz w:val="28"/>
                <w:szCs w:val="28"/>
              </w:rPr>
            </w:pPr>
            <w:r w:rsidRPr="002D2B04">
              <w:rPr>
                <w:b/>
                <w:iCs/>
                <w:color w:val="000000"/>
                <w:sz w:val="28"/>
                <w:szCs w:val="28"/>
              </w:rPr>
              <w:t> CĐ1</w:t>
            </w:r>
          </w:p>
        </w:tc>
        <w:tc>
          <w:tcPr>
            <w:tcW w:w="4895" w:type="dxa"/>
            <w:gridSpan w:val="2"/>
          </w:tcPr>
          <w:p w14:paraId="6DF3A322" w14:textId="77777777" w:rsidR="00A51650" w:rsidRPr="002D2B04" w:rsidRDefault="00A51650" w:rsidP="00FA0B82">
            <w:pPr>
              <w:rPr>
                <w:iCs/>
                <w:color w:val="000000"/>
                <w:sz w:val="28"/>
                <w:szCs w:val="28"/>
              </w:rPr>
            </w:pPr>
            <w:r w:rsidRPr="002D2B04">
              <w:rPr>
                <w:iCs/>
                <w:color w:val="000000"/>
                <w:sz w:val="28"/>
                <w:szCs w:val="28"/>
              </w:rPr>
              <w:t xml:space="preserve">Chuyên đề 1: Tổng quan về vi sinh y học </w:t>
            </w:r>
          </w:p>
        </w:tc>
        <w:tc>
          <w:tcPr>
            <w:tcW w:w="2126" w:type="dxa"/>
          </w:tcPr>
          <w:p w14:paraId="36C63255" w14:textId="77777777" w:rsidR="00A51650" w:rsidRPr="002D2B04" w:rsidRDefault="00A51650" w:rsidP="00FA0B82">
            <w:pPr>
              <w:jc w:val="center"/>
              <w:rPr>
                <w:iCs/>
                <w:color w:val="000000"/>
                <w:sz w:val="28"/>
                <w:szCs w:val="28"/>
              </w:rPr>
            </w:pPr>
            <w:r w:rsidRPr="002D2B04">
              <w:rPr>
                <w:bCs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14:paraId="6C85BEC4" w14:textId="77777777" w:rsidR="00A51650" w:rsidRPr="002D2B04" w:rsidRDefault="00A51650" w:rsidP="00FA0B82">
            <w:pPr>
              <w:rPr>
                <w:i/>
                <w:color w:val="000000"/>
                <w:sz w:val="28"/>
                <w:szCs w:val="28"/>
              </w:rPr>
            </w:pPr>
          </w:p>
        </w:tc>
      </w:tr>
      <w:tr w:rsidR="00A51650" w:rsidRPr="002D2B04" w14:paraId="4262D4E8" w14:textId="77777777" w:rsidTr="006F6C1B">
        <w:tc>
          <w:tcPr>
            <w:tcW w:w="841" w:type="dxa"/>
          </w:tcPr>
          <w:p w14:paraId="7841F42F" w14:textId="77777777" w:rsidR="00A51650" w:rsidRPr="002D2B04" w:rsidRDefault="00A51650" w:rsidP="00FA0B82">
            <w:pPr>
              <w:rPr>
                <w:i/>
                <w:color w:val="000000"/>
                <w:sz w:val="28"/>
                <w:szCs w:val="28"/>
              </w:rPr>
            </w:pPr>
            <w:r w:rsidRPr="002D2B04">
              <w:rPr>
                <w:i/>
                <w:color w:val="000000"/>
                <w:sz w:val="28"/>
                <w:szCs w:val="28"/>
              </w:rPr>
              <w:t>4.2</w:t>
            </w:r>
          </w:p>
        </w:tc>
        <w:tc>
          <w:tcPr>
            <w:tcW w:w="922" w:type="dxa"/>
          </w:tcPr>
          <w:p w14:paraId="154199ED" w14:textId="77777777" w:rsidR="00A51650" w:rsidRPr="002D2B04" w:rsidRDefault="00A51650" w:rsidP="00FA0B82">
            <w:pPr>
              <w:rPr>
                <w:b/>
                <w:iCs/>
                <w:color w:val="000000"/>
                <w:sz w:val="28"/>
                <w:szCs w:val="28"/>
              </w:rPr>
            </w:pPr>
            <w:r w:rsidRPr="002D2B04">
              <w:rPr>
                <w:b/>
                <w:iCs/>
                <w:color w:val="000000"/>
                <w:sz w:val="28"/>
                <w:szCs w:val="28"/>
              </w:rPr>
              <w:t> CĐ2</w:t>
            </w:r>
          </w:p>
        </w:tc>
        <w:tc>
          <w:tcPr>
            <w:tcW w:w="4895" w:type="dxa"/>
            <w:gridSpan w:val="2"/>
          </w:tcPr>
          <w:p w14:paraId="10BACD7A" w14:textId="77777777" w:rsidR="00A51650" w:rsidRPr="002D2B04" w:rsidRDefault="00A51650" w:rsidP="00FA0B82">
            <w:pPr>
              <w:rPr>
                <w:iCs/>
                <w:color w:val="000000"/>
                <w:sz w:val="28"/>
                <w:szCs w:val="28"/>
              </w:rPr>
            </w:pPr>
            <w:r w:rsidRPr="002D2B04">
              <w:rPr>
                <w:iCs/>
                <w:color w:val="000000"/>
                <w:sz w:val="28"/>
                <w:szCs w:val="28"/>
              </w:rPr>
              <w:t xml:space="preserve">Chuyên đề 2: Phương pháp nghiên cứu về vi sinh y học </w:t>
            </w:r>
          </w:p>
        </w:tc>
        <w:tc>
          <w:tcPr>
            <w:tcW w:w="2126" w:type="dxa"/>
          </w:tcPr>
          <w:p w14:paraId="69697385" w14:textId="77777777" w:rsidR="00A51650" w:rsidRPr="002D2B04" w:rsidRDefault="00A51650" w:rsidP="00FA0B82">
            <w:pPr>
              <w:jc w:val="center"/>
              <w:rPr>
                <w:iCs/>
                <w:color w:val="000000"/>
                <w:sz w:val="28"/>
                <w:szCs w:val="28"/>
              </w:rPr>
            </w:pPr>
            <w:r w:rsidRPr="002D2B04">
              <w:rPr>
                <w:bCs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14:paraId="0D81A9FC" w14:textId="77777777" w:rsidR="00A51650" w:rsidRPr="002D2B04" w:rsidRDefault="00A51650" w:rsidP="00FA0B82">
            <w:pPr>
              <w:rPr>
                <w:i/>
                <w:color w:val="000000"/>
                <w:sz w:val="28"/>
                <w:szCs w:val="28"/>
              </w:rPr>
            </w:pPr>
          </w:p>
        </w:tc>
      </w:tr>
      <w:tr w:rsidR="00A51650" w:rsidRPr="002D2B04" w14:paraId="64AA1628" w14:textId="77777777" w:rsidTr="006F6C1B">
        <w:tc>
          <w:tcPr>
            <w:tcW w:w="841" w:type="dxa"/>
          </w:tcPr>
          <w:p w14:paraId="648E9023" w14:textId="77777777" w:rsidR="00A51650" w:rsidRPr="002D2B04" w:rsidRDefault="00A51650" w:rsidP="00FA0B82">
            <w:pPr>
              <w:rPr>
                <w:i/>
                <w:color w:val="000000"/>
                <w:sz w:val="28"/>
                <w:szCs w:val="28"/>
              </w:rPr>
            </w:pPr>
            <w:r w:rsidRPr="002D2B04">
              <w:rPr>
                <w:i/>
                <w:color w:val="000000"/>
                <w:sz w:val="28"/>
                <w:szCs w:val="28"/>
              </w:rPr>
              <w:t>4.3</w:t>
            </w:r>
          </w:p>
        </w:tc>
        <w:tc>
          <w:tcPr>
            <w:tcW w:w="922" w:type="dxa"/>
          </w:tcPr>
          <w:p w14:paraId="4C3C6FF9" w14:textId="77777777" w:rsidR="00A51650" w:rsidRPr="002D2B04" w:rsidRDefault="00A51650" w:rsidP="00FA0B82">
            <w:pPr>
              <w:rPr>
                <w:b/>
                <w:iCs/>
                <w:color w:val="000000"/>
                <w:sz w:val="28"/>
                <w:szCs w:val="28"/>
              </w:rPr>
            </w:pPr>
            <w:r w:rsidRPr="002D2B04">
              <w:rPr>
                <w:b/>
                <w:iCs/>
                <w:color w:val="000000"/>
                <w:sz w:val="28"/>
                <w:szCs w:val="28"/>
              </w:rPr>
              <w:t> CĐ3</w:t>
            </w:r>
          </w:p>
        </w:tc>
        <w:tc>
          <w:tcPr>
            <w:tcW w:w="4895" w:type="dxa"/>
            <w:gridSpan w:val="2"/>
          </w:tcPr>
          <w:p w14:paraId="45A07474" w14:textId="77777777" w:rsidR="00A51650" w:rsidRPr="002D2B04" w:rsidRDefault="00A51650" w:rsidP="00FA0B82">
            <w:pPr>
              <w:rPr>
                <w:iCs/>
                <w:color w:val="000000"/>
                <w:sz w:val="28"/>
                <w:szCs w:val="28"/>
              </w:rPr>
            </w:pPr>
            <w:r w:rsidRPr="002D2B04">
              <w:rPr>
                <w:iCs/>
                <w:color w:val="000000"/>
                <w:sz w:val="28"/>
                <w:szCs w:val="28"/>
              </w:rPr>
              <w:t>Chuyên đề 3: Đặc điểm dịch tễ học phân tử của vi sinh gây bệnh</w:t>
            </w:r>
          </w:p>
        </w:tc>
        <w:tc>
          <w:tcPr>
            <w:tcW w:w="2126" w:type="dxa"/>
          </w:tcPr>
          <w:p w14:paraId="37A06D8B" w14:textId="77777777" w:rsidR="00A51650" w:rsidRPr="002D2B04" w:rsidRDefault="00A51650" w:rsidP="00FA0B82">
            <w:pPr>
              <w:jc w:val="center"/>
              <w:rPr>
                <w:iCs/>
                <w:color w:val="000000"/>
                <w:sz w:val="28"/>
                <w:szCs w:val="28"/>
              </w:rPr>
            </w:pPr>
            <w:r w:rsidRPr="002D2B04">
              <w:rPr>
                <w:bCs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14:paraId="20973A73" w14:textId="77777777" w:rsidR="00A51650" w:rsidRPr="002D2B04" w:rsidRDefault="00A51650" w:rsidP="00FA0B82">
            <w:pPr>
              <w:rPr>
                <w:i/>
                <w:color w:val="000000"/>
                <w:sz w:val="28"/>
                <w:szCs w:val="28"/>
              </w:rPr>
            </w:pPr>
          </w:p>
        </w:tc>
      </w:tr>
      <w:tr w:rsidR="00A51650" w:rsidRPr="002D2B04" w14:paraId="2A4BC514" w14:textId="77777777" w:rsidTr="006F6C1B">
        <w:trPr>
          <w:trHeight w:val="167"/>
        </w:trPr>
        <w:tc>
          <w:tcPr>
            <w:tcW w:w="841" w:type="dxa"/>
          </w:tcPr>
          <w:p w14:paraId="6C20E833" w14:textId="77777777" w:rsidR="00A51650" w:rsidRPr="002D2B04" w:rsidRDefault="00A51650" w:rsidP="00FA0B82">
            <w:pPr>
              <w:spacing w:before="120"/>
              <w:rPr>
                <w:b/>
                <w:i/>
                <w:color w:val="000000"/>
                <w:sz w:val="28"/>
                <w:szCs w:val="28"/>
              </w:rPr>
            </w:pPr>
            <w:r w:rsidRPr="002D2B04">
              <w:rPr>
                <w:b/>
                <w:i/>
                <w:color w:val="000000"/>
                <w:sz w:val="28"/>
                <w:szCs w:val="28"/>
              </w:rPr>
              <w:t>4</w:t>
            </w:r>
          </w:p>
        </w:tc>
        <w:tc>
          <w:tcPr>
            <w:tcW w:w="5817" w:type="dxa"/>
            <w:gridSpan w:val="3"/>
          </w:tcPr>
          <w:p w14:paraId="4578ED67" w14:textId="77777777" w:rsidR="00A51650" w:rsidRPr="002D2B04" w:rsidRDefault="00A51650" w:rsidP="00FA0B82">
            <w:pPr>
              <w:spacing w:before="120"/>
              <w:rPr>
                <w:b/>
                <w:i/>
                <w:color w:val="000000"/>
                <w:sz w:val="28"/>
                <w:szCs w:val="28"/>
              </w:rPr>
            </w:pPr>
            <w:r w:rsidRPr="002D2B04">
              <w:rPr>
                <w:b/>
                <w:i/>
                <w:color w:val="000000"/>
                <w:sz w:val="28"/>
                <w:szCs w:val="28"/>
              </w:rPr>
              <w:t>Luận án Tiến sĩ</w:t>
            </w:r>
          </w:p>
        </w:tc>
        <w:tc>
          <w:tcPr>
            <w:tcW w:w="2126" w:type="dxa"/>
          </w:tcPr>
          <w:p w14:paraId="4B387271" w14:textId="77777777" w:rsidR="00A51650" w:rsidRPr="002D2B04" w:rsidRDefault="00A51650" w:rsidP="00FA0B82">
            <w:pPr>
              <w:spacing w:before="120"/>
              <w:jc w:val="center"/>
              <w:rPr>
                <w:i/>
                <w:color w:val="000000"/>
                <w:sz w:val="28"/>
                <w:szCs w:val="28"/>
              </w:rPr>
            </w:pPr>
            <w:r w:rsidRPr="002D2B04">
              <w:rPr>
                <w:b/>
                <w:i/>
                <w:color w:val="000000"/>
                <w:sz w:val="28"/>
                <w:szCs w:val="28"/>
              </w:rPr>
              <w:t>80</w:t>
            </w:r>
          </w:p>
        </w:tc>
        <w:tc>
          <w:tcPr>
            <w:tcW w:w="1417" w:type="dxa"/>
          </w:tcPr>
          <w:p w14:paraId="4F8B33B7" w14:textId="23593B54" w:rsidR="00A51650" w:rsidRPr="002D2B04" w:rsidRDefault="00A51650" w:rsidP="006F6C1B">
            <w:pPr>
              <w:spacing w:before="120"/>
              <w:jc w:val="center"/>
              <w:rPr>
                <w:i/>
                <w:color w:val="000000"/>
                <w:sz w:val="28"/>
                <w:szCs w:val="28"/>
              </w:rPr>
            </w:pPr>
            <w:r w:rsidRPr="002D2B04">
              <w:rPr>
                <w:i/>
                <w:color w:val="000000"/>
                <w:sz w:val="28"/>
                <w:szCs w:val="28"/>
              </w:rPr>
              <w:t>1-3</w:t>
            </w:r>
            <w:r w:rsidR="006F6C1B">
              <w:rPr>
                <w:i/>
                <w:color w:val="000000"/>
                <w:sz w:val="28"/>
                <w:szCs w:val="28"/>
              </w:rPr>
              <w:t>(4)</w:t>
            </w:r>
          </w:p>
        </w:tc>
      </w:tr>
      <w:bookmarkEnd w:id="0"/>
    </w:tbl>
    <w:p w14:paraId="0C9BBE4B" w14:textId="77777777" w:rsidR="008F6FB4" w:rsidRDefault="008F6FB4"/>
    <w:sectPr w:rsidR="008F6F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6B0B51"/>
    <w:multiLevelType w:val="multilevel"/>
    <w:tmpl w:val="BB60ED90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936602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650"/>
    <w:rsid w:val="00304262"/>
    <w:rsid w:val="006F6C1B"/>
    <w:rsid w:val="008F6FB4"/>
    <w:rsid w:val="00900B33"/>
    <w:rsid w:val="00A51650"/>
    <w:rsid w:val="00B228DD"/>
    <w:rsid w:val="00F1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752A3"/>
  <w15:chartTrackingRefBased/>
  <w15:docId w15:val="{0798BE9A-5225-4419-ACDC-86542DD1D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6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Lê Hồng Nga</dc:creator>
  <cp:keywords/>
  <dc:description/>
  <cp:lastModifiedBy>Nga ĐTQLKH</cp:lastModifiedBy>
  <cp:revision>2</cp:revision>
  <dcterms:created xsi:type="dcterms:W3CDTF">2023-07-26T07:33:00Z</dcterms:created>
  <dcterms:modified xsi:type="dcterms:W3CDTF">2026-03-04T08:35:00Z</dcterms:modified>
</cp:coreProperties>
</file>