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900" w:type="dxa"/>
        <w:tblLayout w:type="fixed"/>
        <w:tblCellMar>
          <w:left w:w="0" w:type="dxa"/>
          <w:right w:w="0" w:type="dxa"/>
        </w:tblCellMar>
        <w:tblLook w:val="0000" w:firstRow="0" w:lastRow="0" w:firstColumn="0" w:lastColumn="0" w:noHBand="0" w:noVBand="0"/>
      </w:tblPr>
      <w:tblGrid>
        <w:gridCol w:w="5040"/>
        <w:gridCol w:w="5641"/>
      </w:tblGrid>
      <w:tr w:rsidR="007A7AF1" w:rsidRPr="00A77F07" w14:paraId="2F658613" w14:textId="77777777" w:rsidTr="0031441A">
        <w:tc>
          <w:tcPr>
            <w:tcW w:w="5040" w:type="dxa"/>
          </w:tcPr>
          <w:p w14:paraId="6A870553" w14:textId="71C739E8" w:rsidR="002D09CA" w:rsidRPr="0031441A" w:rsidRDefault="002D09CA" w:rsidP="003E5246">
            <w:pPr>
              <w:jc w:val="center"/>
              <w:rPr>
                <w:noProof/>
                <w:lang w:val="vi-VN"/>
              </w:rPr>
            </w:pPr>
            <w:r w:rsidRPr="0031441A">
              <w:rPr>
                <w:noProof/>
              </w:rPr>
              <w:t>BỘ</w:t>
            </w:r>
            <w:r w:rsidRPr="0031441A">
              <w:rPr>
                <w:noProof/>
                <w:lang w:val="vi-VN"/>
              </w:rPr>
              <w:t xml:space="preserve"> Y TẾ</w:t>
            </w:r>
          </w:p>
          <w:p w14:paraId="15670026" w14:textId="799A280F" w:rsidR="007A7AF1" w:rsidRPr="0031441A" w:rsidRDefault="00E43D1F" w:rsidP="003E5246">
            <w:pPr>
              <w:jc w:val="center"/>
              <w:rPr>
                <w:b/>
                <w:lang w:val="vi-VN"/>
              </w:rPr>
            </w:pPr>
            <w:r w:rsidRPr="00A77F07">
              <w:rPr>
                <w:b/>
                <w:noProof/>
              </w:rPr>
              <w:t xml:space="preserve"> </w:t>
            </w:r>
            <w:r w:rsidR="002D09CA" w:rsidRPr="0031441A">
              <w:rPr>
                <w:b/>
                <w:bCs/>
              </w:rPr>
              <w:t>VIỆN VỆ SINH DỊCH TỄ TRUNG ƯƠNG</w:t>
            </w:r>
          </w:p>
        </w:tc>
        <w:tc>
          <w:tcPr>
            <w:tcW w:w="5641" w:type="dxa"/>
          </w:tcPr>
          <w:p w14:paraId="2B7D5BEA" w14:textId="77777777" w:rsidR="007A7AF1" w:rsidRPr="00A77F07" w:rsidRDefault="007A7AF1" w:rsidP="003E5246">
            <w:pPr>
              <w:pStyle w:val="Heading3"/>
              <w:spacing w:before="120" w:after="120"/>
              <w:jc w:val="center"/>
              <w:rPr>
                <w:rFonts w:ascii="Times New Roman" w:hAnsi="Times New Roman"/>
                <w:lang w:val="fr-FR"/>
              </w:rPr>
            </w:pPr>
            <w:r w:rsidRPr="00A77F07">
              <w:rPr>
                <w:rFonts w:ascii="Times New Roman" w:hAnsi="Times New Roman"/>
                <w:lang w:val="fr-FR"/>
              </w:rPr>
              <w:t>CỘNG HOÀ XÃ HỘI CHỦ NGHĨA VIỆT NAM</w:t>
            </w:r>
          </w:p>
          <w:p w14:paraId="033BFCFF" w14:textId="77777777" w:rsidR="007A7AF1" w:rsidRPr="00A77F07" w:rsidRDefault="007A7AF1" w:rsidP="003E5246">
            <w:pPr>
              <w:jc w:val="center"/>
              <w:rPr>
                <w:lang w:val="fr-FR"/>
              </w:rPr>
            </w:pPr>
            <w:r w:rsidRPr="00A77F07">
              <w:rPr>
                <w:noProof/>
              </w:rPr>
              <mc:AlternateContent>
                <mc:Choice Requires="wps">
                  <w:drawing>
                    <wp:anchor distT="0" distB="0" distL="114300" distR="114300" simplePos="0" relativeHeight="251660288" behindDoc="0" locked="0" layoutInCell="1" allowOverlap="1" wp14:anchorId="10ED2835" wp14:editId="752C3771">
                      <wp:simplePos x="0" y="0"/>
                      <wp:positionH relativeFrom="column">
                        <wp:posOffset>929640</wp:posOffset>
                      </wp:positionH>
                      <wp:positionV relativeFrom="paragraph">
                        <wp:posOffset>227965</wp:posOffset>
                      </wp:positionV>
                      <wp:extent cx="1889760" cy="0"/>
                      <wp:effectExtent l="0" t="0" r="254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984514" id="AutoShape 3" o:spid="_x0000_s1026" type="#_x0000_t32" style="position:absolute;margin-left:73.2pt;margin-top:17.95pt;width:14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">
                      <o:lock v:ext="edit" shapetype="f"/>
                    </v:shape>
                  </w:pict>
                </mc:Fallback>
              </mc:AlternateContent>
            </w:r>
            <w:r w:rsidRPr="00A77F07">
              <w:rPr>
                <w:lang w:val="fr-FR"/>
              </w:rPr>
              <w:t>Độc lập- Tự do- Hạnh phúc.</w:t>
            </w:r>
          </w:p>
        </w:tc>
      </w:tr>
      <w:tr w:rsidR="007A7AF1" w:rsidRPr="00A77F07" w14:paraId="7F4765A6" w14:textId="77777777" w:rsidTr="0031441A">
        <w:tc>
          <w:tcPr>
            <w:tcW w:w="5040" w:type="dxa"/>
          </w:tcPr>
          <w:p w14:paraId="64D54CA9" w14:textId="1F71719A" w:rsidR="007A7AF1" w:rsidRPr="007A7AF1" w:rsidRDefault="0031441A" w:rsidP="0031441A">
            <w:pPr>
              <w:jc w:val="center"/>
              <w:rPr>
                <w:lang w:val="vi-VN"/>
              </w:rPr>
            </w:pPr>
            <w:r w:rsidRPr="00A77F07">
              <w:rPr>
                <w:b/>
                <w:noProof/>
              </w:rPr>
              <mc:AlternateContent>
                <mc:Choice Requires="wps">
                  <w:drawing>
                    <wp:anchor distT="0" distB="0" distL="114300" distR="114300" simplePos="0" relativeHeight="251659264" behindDoc="0" locked="0" layoutInCell="1" allowOverlap="1" wp14:anchorId="71139567" wp14:editId="66DF389F">
                      <wp:simplePos x="0" y="0"/>
                      <wp:positionH relativeFrom="column">
                        <wp:posOffset>625141</wp:posOffset>
                      </wp:positionH>
                      <wp:positionV relativeFrom="paragraph">
                        <wp:posOffset>8890</wp:posOffset>
                      </wp:positionV>
                      <wp:extent cx="1833245" cy="0"/>
                      <wp:effectExtent l="0" t="0" r="825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B595A" id="_x0000_t32" coordsize="21600,21600" o:spt="32" o:oned="t" path="m,l21600,21600e" filled="f">
                      <v:path arrowok="t" fillok="f" o:connecttype="none"/>
                      <o:lock v:ext="edit" shapetype="t"/>
                    </v:shapetype>
                    <v:shape id="AutoShape 4" o:spid="_x0000_s1026" type="#_x0000_t32" style="position:absolute;margin-left:49.2pt;margin-top:.7pt;width:14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Kp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">
                      <o:lock v:ext="edit" shapetype="f"/>
                    </v:shape>
                  </w:pict>
                </mc:Fallback>
              </mc:AlternateContent>
            </w:r>
            <w:r w:rsidR="007A7AF1">
              <w:rPr>
                <w:lang w:val="vi-VN"/>
              </w:rPr>
              <w:t xml:space="preserve"> </w:t>
            </w:r>
          </w:p>
        </w:tc>
        <w:tc>
          <w:tcPr>
            <w:tcW w:w="5641" w:type="dxa"/>
          </w:tcPr>
          <w:p w14:paraId="65EAE45B" w14:textId="3E0CF573" w:rsidR="007A7AF1" w:rsidRPr="00A77F07" w:rsidRDefault="007A7AF1" w:rsidP="00205460">
            <w:pPr>
              <w:pStyle w:val="Heading3"/>
              <w:spacing w:before="120" w:after="120"/>
              <w:jc w:val="center"/>
              <w:rPr>
                <w:rFonts w:ascii="Times New Roman" w:hAnsi="Times New Roman"/>
                <w:b w:val="0"/>
                <w:i/>
                <w:lang w:val="fr-FR"/>
              </w:rPr>
            </w:pPr>
            <w:r w:rsidRPr="00A77F07">
              <w:rPr>
                <w:rFonts w:ascii="Times New Roman" w:eastAsia="Calibri" w:hAnsi="Times New Roman"/>
                <w:b w:val="0"/>
                <w:i/>
                <w:lang w:val="fr-FR"/>
              </w:rPr>
              <w:t>Hà Nội, ngày</w:t>
            </w:r>
            <w:r>
              <w:rPr>
                <w:rFonts w:ascii="Times New Roman" w:eastAsia="Calibri" w:hAnsi="Times New Roman"/>
                <w:b w:val="0"/>
                <w:i/>
                <w:lang w:val="fr-FR"/>
              </w:rPr>
              <w:t xml:space="preserve"> </w:t>
            </w:r>
            <w:r w:rsidR="00D172DB">
              <w:rPr>
                <w:rFonts w:ascii="Times New Roman" w:eastAsia="Calibri" w:hAnsi="Times New Roman"/>
                <w:b w:val="0"/>
                <w:i/>
                <w:lang w:val="fr-FR"/>
              </w:rPr>
              <w:t>1</w:t>
            </w:r>
            <w:r w:rsidR="00205460">
              <w:rPr>
                <w:rFonts w:ascii="Times New Roman" w:eastAsia="Calibri" w:hAnsi="Times New Roman"/>
                <w:b w:val="0"/>
                <w:i/>
                <w:lang w:val="fr-FR"/>
              </w:rPr>
              <w:t>6</w:t>
            </w:r>
            <w:r>
              <w:rPr>
                <w:rFonts w:ascii="Times New Roman" w:eastAsia="Calibri" w:hAnsi="Times New Roman"/>
                <w:b w:val="0"/>
                <w:i/>
                <w:lang w:val="vi-VN"/>
              </w:rPr>
              <w:t xml:space="preserve"> </w:t>
            </w:r>
            <w:r w:rsidRPr="00A77F07">
              <w:rPr>
                <w:rFonts w:ascii="Times New Roman" w:eastAsia="Calibri" w:hAnsi="Times New Roman"/>
                <w:b w:val="0"/>
                <w:i/>
                <w:lang w:val="fr-FR"/>
              </w:rPr>
              <w:t xml:space="preserve">tháng </w:t>
            </w:r>
            <w:r w:rsidR="00582802">
              <w:rPr>
                <w:rFonts w:ascii="Times New Roman" w:eastAsia="Calibri" w:hAnsi="Times New Roman"/>
                <w:b w:val="0"/>
                <w:i/>
                <w:lang w:val="fr-FR"/>
              </w:rPr>
              <w:t>8</w:t>
            </w:r>
            <w:r w:rsidRPr="00A77F07">
              <w:rPr>
                <w:rFonts w:ascii="Times New Roman" w:eastAsia="Calibri" w:hAnsi="Times New Roman"/>
                <w:b w:val="0"/>
                <w:i/>
                <w:lang w:val="fr-FR"/>
              </w:rPr>
              <w:t xml:space="preserve"> năm 20</w:t>
            </w:r>
            <w:r>
              <w:rPr>
                <w:rFonts w:ascii="Times New Roman" w:eastAsia="Calibri" w:hAnsi="Times New Roman"/>
                <w:b w:val="0"/>
                <w:i/>
                <w:lang w:val="vi-VN"/>
              </w:rPr>
              <w:t>2</w:t>
            </w:r>
            <w:r w:rsidR="0031441A">
              <w:rPr>
                <w:rFonts w:ascii="Times New Roman" w:eastAsia="Calibri" w:hAnsi="Times New Roman"/>
                <w:b w:val="0"/>
                <w:i/>
                <w:lang w:val="en-US"/>
              </w:rPr>
              <w:t>1</w:t>
            </w:r>
            <w:r w:rsidRPr="00A77F07">
              <w:rPr>
                <w:rFonts w:ascii="Times New Roman" w:eastAsia="Calibri" w:hAnsi="Times New Roman"/>
                <w:b w:val="0"/>
                <w:i/>
                <w:lang w:val="fr-FR"/>
              </w:rPr>
              <w:t>.</w:t>
            </w:r>
          </w:p>
        </w:tc>
      </w:tr>
    </w:tbl>
    <w:p w14:paraId="38970632" w14:textId="77777777" w:rsidR="0006196C" w:rsidRPr="00C03B52" w:rsidRDefault="0006196C" w:rsidP="00C40B39">
      <w:pPr>
        <w:spacing w:before="0" w:after="0"/>
        <w:rPr>
          <w:rFonts w:eastAsia="Calibri" w:cs="Times New Roman"/>
          <w:b/>
        </w:rPr>
      </w:pPr>
    </w:p>
    <w:p w14:paraId="14D58FD3" w14:textId="471810E4" w:rsidR="0006196C" w:rsidRPr="002D09CA" w:rsidRDefault="0006196C" w:rsidP="007A7AF1">
      <w:pPr>
        <w:shd w:val="clear" w:color="auto" w:fill="FFFFFF"/>
        <w:ind w:left="2127" w:hanging="2127"/>
        <w:jc w:val="center"/>
        <w:rPr>
          <w:rFonts w:eastAsia="Calibri" w:cs="Times New Roman"/>
          <w:b/>
          <w:lang w:val="vi-VN"/>
        </w:rPr>
      </w:pPr>
      <w:r w:rsidRPr="00C03B52">
        <w:rPr>
          <w:rFonts w:eastAsia="Calibri" w:cs="Times New Roman"/>
          <w:b/>
        </w:rPr>
        <w:t>Kính g</w:t>
      </w:r>
      <w:r>
        <w:rPr>
          <w:rFonts w:eastAsia="Calibri" w:cs="Times New Roman"/>
          <w:b/>
        </w:rPr>
        <w:t>ử</w:t>
      </w:r>
      <w:r w:rsidRPr="00C03B52">
        <w:rPr>
          <w:rFonts w:eastAsia="Calibri" w:cs="Times New Roman"/>
          <w:b/>
        </w:rPr>
        <w:t>i:</w:t>
      </w:r>
      <w:r w:rsidRPr="00A712B3">
        <w:rPr>
          <w:rFonts w:eastAsia="Calibri" w:cs="Times New Roman"/>
          <w:b/>
        </w:rPr>
        <w:t xml:space="preserve"> </w:t>
      </w:r>
      <w:r w:rsidR="00EC1608">
        <w:rPr>
          <w:rFonts w:eastAsia="Calibri" w:cs="Times New Roman"/>
          <w:b/>
        </w:rPr>
        <w:t>Các</w:t>
      </w:r>
      <w:r w:rsidR="007A7AF1">
        <w:rPr>
          <w:rFonts w:eastAsia="Calibri" w:cs="Times New Roman"/>
          <w:b/>
          <w:lang w:val="vi-VN"/>
        </w:rPr>
        <w:t xml:space="preserve"> </w:t>
      </w:r>
      <w:r w:rsidR="002D09CA">
        <w:rPr>
          <w:rFonts w:eastAsia="Calibri" w:cs="Times New Roman"/>
          <w:b/>
          <w:lang w:val="vi-VN"/>
        </w:rPr>
        <w:t xml:space="preserve">đơn vị cung cấp </w:t>
      </w:r>
      <w:r w:rsidR="00947AAC">
        <w:rPr>
          <w:rFonts w:eastAsia="Calibri" w:cs="Times New Roman"/>
          <w:b/>
        </w:rPr>
        <w:t xml:space="preserve">hàng hóa và </w:t>
      </w:r>
      <w:r w:rsidR="0031441A">
        <w:rPr>
          <w:rFonts w:eastAsia="Calibri" w:cs="Times New Roman"/>
          <w:b/>
        </w:rPr>
        <w:t>dịch vụ bảo dưỡng, sửa chữa</w:t>
      </w:r>
      <w:r w:rsidR="0069382F">
        <w:rPr>
          <w:rFonts w:eastAsia="Calibri" w:cs="Times New Roman"/>
          <w:b/>
        </w:rPr>
        <w:t xml:space="preserve"> (lần 2)</w:t>
      </w:r>
      <w:r w:rsidR="0031441A">
        <w:rPr>
          <w:rFonts w:eastAsia="Calibri" w:cs="Times New Roman"/>
          <w:b/>
        </w:rPr>
        <w:t xml:space="preserve">. </w:t>
      </w:r>
    </w:p>
    <w:p w14:paraId="5FFB4C18" w14:textId="77777777" w:rsidR="0006196C" w:rsidRPr="00C03B52" w:rsidRDefault="0006196C" w:rsidP="0006196C">
      <w:pPr>
        <w:shd w:val="clear" w:color="auto" w:fill="FFFFFF"/>
        <w:ind w:left="2127" w:hanging="1681"/>
        <w:jc w:val="center"/>
        <w:rPr>
          <w:rFonts w:cs="Times New Roman"/>
          <w:b/>
        </w:rPr>
      </w:pPr>
    </w:p>
    <w:p w14:paraId="5F3FF567" w14:textId="432FA793" w:rsidR="00CB659C" w:rsidRDefault="00C40B39" w:rsidP="00C40B39">
      <w:pPr>
        <w:shd w:val="clear" w:color="auto" w:fill="FFFFFF"/>
        <w:spacing w:after="0" w:line="288" w:lineRule="auto"/>
        <w:ind w:firstLine="677"/>
        <w:rPr>
          <w:sz w:val="28"/>
          <w:szCs w:val="28"/>
          <w:lang w:val="vi-VN"/>
        </w:rPr>
      </w:pPr>
      <w:r>
        <w:rPr>
          <w:sz w:val="28"/>
          <w:szCs w:val="28"/>
          <w:lang w:val="vi-VN"/>
        </w:rPr>
        <w:t xml:space="preserve">Viện Vệ sinh dịch tễ Trung ương đang </w:t>
      </w:r>
      <w:r w:rsidR="00CB659C">
        <w:rPr>
          <w:sz w:val="28"/>
          <w:szCs w:val="28"/>
          <w:lang w:val="vi-VN"/>
        </w:rPr>
        <w:t xml:space="preserve">có nhu cầu </w:t>
      </w:r>
      <w:r w:rsidR="0031441A">
        <w:rPr>
          <w:sz w:val="28"/>
          <w:szCs w:val="28"/>
        </w:rPr>
        <w:t xml:space="preserve">tiến hành công tác bảo dưỡng, sửa chữa </w:t>
      </w:r>
      <w:r w:rsidR="00370449">
        <w:rPr>
          <w:sz w:val="28"/>
          <w:szCs w:val="28"/>
        </w:rPr>
        <w:t>Tủ lạnh</w:t>
      </w:r>
      <w:r w:rsidR="0031441A">
        <w:rPr>
          <w:sz w:val="28"/>
          <w:szCs w:val="28"/>
        </w:rPr>
        <w:t xml:space="preserve"> chuyên dụng bảo quản vac xin tại các tỉnh trong phạm vi toàn quốc </w:t>
      </w:r>
      <w:r w:rsidR="00582802">
        <w:rPr>
          <w:sz w:val="28"/>
          <w:szCs w:val="28"/>
        </w:rPr>
        <w:t xml:space="preserve">và mua sắm hộp xốp, hộp carton, bình tích lạnh phục vụ công tác bảo quản vac xin phòng chống dịch COVID-19 </w:t>
      </w:r>
      <w:r w:rsidR="00370449">
        <w:rPr>
          <w:sz w:val="28"/>
          <w:szCs w:val="28"/>
        </w:rPr>
        <w:t>trong năm 2021</w:t>
      </w:r>
      <w:r w:rsidR="00D172DB">
        <w:rPr>
          <w:sz w:val="28"/>
          <w:szCs w:val="28"/>
        </w:rPr>
        <w:t xml:space="preserve"> </w:t>
      </w:r>
      <w:r w:rsidR="00D172DB">
        <w:rPr>
          <w:sz w:val="28"/>
          <w:szCs w:val="28"/>
          <w:lang w:val="vi-VN"/>
        </w:rPr>
        <w:t>(chi tiết tại phụ lục kèm</w:t>
      </w:r>
      <w:r w:rsidR="00D172DB">
        <w:rPr>
          <w:sz w:val="28"/>
          <w:szCs w:val="28"/>
        </w:rPr>
        <w:t xml:space="preserve"> theo</w:t>
      </w:r>
      <w:r w:rsidR="00D172DB">
        <w:rPr>
          <w:sz w:val="28"/>
          <w:szCs w:val="28"/>
          <w:lang w:val="vi-VN"/>
        </w:rPr>
        <w:t>)</w:t>
      </w:r>
      <w:r w:rsidR="00D172DB">
        <w:rPr>
          <w:sz w:val="28"/>
          <w:szCs w:val="28"/>
        </w:rPr>
        <w:t xml:space="preserve"> </w:t>
      </w:r>
      <w:r w:rsidR="00CB659C">
        <w:rPr>
          <w:sz w:val="28"/>
          <w:szCs w:val="28"/>
          <w:lang w:val="vi-VN"/>
        </w:rPr>
        <w:t xml:space="preserve">. </w:t>
      </w:r>
    </w:p>
    <w:p w14:paraId="3CF6BD04" w14:textId="6748DC72" w:rsidR="00C40B39" w:rsidRPr="00CB659C" w:rsidRDefault="00EC1608" w:rsidP="00CB659C">
      <w:pPr>
        <w:shd w:val="clear" w:color="auto" w:fill="FFFFFF"/>
        <w:spacing w:after="0" w:line="288" w:lineRule="auto"/>
        <w:ind w:firstLine="677"/>
        <w:rPr>
          <w:rFonts w:eastAsia="Calibri" w:cs="Times New Roman"/>
          <w:sz w:val="28"/>
          <w:szCs w:val="28"/>
        </w:rPr>
      </w:pPr>
      <w:r w:rsidRPr="00F24BEC">
        <w:rPr>
          <w:rFonts w:eastAsia="Calibri" w:cs="Times New Roman"/>
          <w:iCs/>
          <w:sz w:val="28"/>
          <w:szCs w:val="28"/>
        </w:rPr>
        <w:t xml:space="preserve">Viện Vệ sinh Dịch tễ Trung ương </w:t>
      </w:r>
      <w:r w:rsidRPr="00F24BEC">
        <w:rPr>
          <w:rFonts w:eastAsia="Calibri" w:cs="Times New Roman"/>
          <w:sz w:val="28"/>
          <w:szCs w:val="28"/>
        </w:rPr>
        <w:t xml:space="preserve">kính mời </w:t>
      </w:r>
      <w:r w:rsidR="003108D9">
        <w:rPr>
          <w:rFonts w:eastAsia="Calibri" w:cs="Times New Roman"/>
          <w:sz w:val="28"/>
          <w:szCs w:val="28"/>
          <w:lang w:val="vi-VN"/>
        </w:rPr>
        <w:t>c</w:t>
      </w:r>
      <w:r w:rsidR="007A7AF1" w:rsidRPr="00F24BEC">
        <w:rPr>
          <w:rFonts w:eastAsia="Calibri" w:cs="Times New Roman"/>
          <w:sz w:val="28"/>
          <w:szCs w:val="28"/>
        </w:rPr>
        <w:t>ác</w:t>
      </w:r>
      <w:r w:rsidR="007A7AF1" w:rsidRPr="00F24BEC">
        <w:rPr>
          <w:rFonts w:eastAsia="Calibri" w:cs="Times New Roman"/>
          <w:sz w:val="28"/>
          <w:szCs w:val="28"/>
          <w:lang w:val="vi-VN"/>
        </w:rPr>
        <w:t xml:space="preserve"> </w:t>
      </w:r>
      <w:r w:rsidR="00C40B39">
        <w:rPr>
          <w:rFonts w:eastAsia="Calibri" w:cs="Times New Roman"/>
          <w:sz w:val="28"/>
          <w:szCs w:val="28"/>
          <w:lang w:val="vi-VN"/>
        </w:rPr>
        <w:t xml:space="preserve">đơn vị quan tâm, có khả năng </w:t>
      </w:r>
      <w:r w:rsidR="003B1735">
        <w:rPr>
          <w:rFonts w:eastAsia="Calibri" w:cs="Times New Roman"/>
          <w:sz w:val="28"/>
          <w:szCs w:val="28"/>
          <w:lang w:val="vi-VN"/>
        </w:rPr>
        <w:t xml:space="preserve">cung cấp </w:t>
      </w:r>
      <w:r w:rsidR="0031441A">
        <w:rPr>
          <w:rFonts w:eastAsia="Calibri" w:cs="Times New Roman"/>
          <w:sz w:val="28"/>
          <w:szCs w:val="28"/>
        </w:rPr>
        <w:t xml:space="preserve">dịch vụ </w:t>
      </w:r>
      <w:r w:rsidR="00C40B39">
        <w:rPr>
          <w:rFonts w:eastAsia="Calibri" w:cs="Times New Roman"/>
          <w:sz w:val="28"/>
          <w:szCs w:val="28"/>
          <w:lang w:val="vi-VN"/>
        </w:rPr>
        <w:t xml:space="preserve">gửi </w:t>
      </w:r>
      <w:r w:rsidRPr="00F24BEC">
        <w:rPr>
          <w:rFonts w:eastAsia="Calibri" w:cs="Times New Roman"/>
          <w:sz w:val="28"/>
          <w:szCs w:val="28"/>
        </w:rPr>
        <w:t xml:space="preserve">báo giá </w:t>
      </w:r>
      <w:r w:rsidR="0031441A">
        <w:rPr>
          <w:rFonts w:eastAsia="Calibri" w:cs="Times New Roman"/>
          <w:sz w:val="28"/>
          <w:szCs w:val="28"/>
        </w:rPr>
        <w:t xml:space="preserve">cho </w:t>
      </w:r>
      <w:r w:rsidR="00582802">
        <w:rPr>
          <w:rFonts w:eastAsia="Calibri" w:cs="Times New Roman"/>
          <w:sz w:val="28"/>
          <w:szCs w:val="28"/>
        </w:rPr>
        <w:t xml:space="preserve">các </w:t>
      </w:r>
      <w:r w:rsidR="0031441A">
        <w:rPr>
          <w:rFonts w:eastAsia="Calibri" w:cs="Times New Roman"/>
          <w:sz w:val="28"/>
          <w:szCs w:val="28"/>
        </w:rPr>
        <w:t>hoạt động nêu trên</w:t>
      </w:r>
      <w:r w:rsidRPr="00F24BEC">
        <w:rPr>
          <w:rFonts w:eastAsia="Calibri" w:cs="Times New Roman"/>
          <w:sz w:val="28"/>
          <w:szCs w:val="28"/>
        </w:rPr>
        <w:t>.</w:t>
      </w:r>
      <w:r w:rsidR="00CB659C">
        <w:rPr>
          <w:rFonts w:eastAsia="Calibri" w:cs="Times New Roman"/>
          <w:sz w:val="28"/>
          <w:szCs w:val="28"/>
          <w:lang w:val="vi-VN"/>
        </w:rPr>
        <w:t xml:space="preserve"> </w:t>
      </w:r>
    </w:p>
    <w:p w14:paraId="5D04570C" w14:textId="451EBDD7" w:rsidR="00CB659C" w:rsidRDefault="00C40B39" w:rsidP="00C40B39">
      <w:pPr>
        <w:shd w:val="clear" w:color="auto" w:fill="FFFFFF"/>
        <w:spacing w:after="0" w:line="288" w:lineRule="auto"/>
        <w:ind w:firstLine="677"/>
        <w:rPr>
          <w:sz w:val="28"/>
          <w:szCs w:val="28"/>
          <w:lang w:val="vi-VN"/>
        </w:rPr>
      </w:pPr>
      <w:r>
        <w:rPr>
          <w:sz w:val="28"/>
          <w:szCs w:val="28"/>
          <w:lang w:val="vi-VN"/>
        </w:rPr>
        <w:t xml:space="preserve">Báo giá xin gửi </w:t>
      </w:r>
      <w:r w:rsidR="00CB659C">
        <w:rPr>
          <w:sz w:val="28"/>
          <w:szCs w:val="28"/>
          <w:lang w:val="vi-VN"/>
        </w:rPr>
        <w:t xml:space="preserve">qua đường văn thư </w:t>
      </w:r>
      <w:r w:rsidR="0031441A">
        <w:rPr>
          <w:sz w:val="28"/>
          <w:szCs w:val="28"/>
        </w:rPr>
        <w:t>hoặc gửi trực tiếp</w:t>
      </w:r>
      <w:r w:rsidR="0002749F">
        <w:rPr>
          <w:sz w:val="28"/>
          <w:szCs w:val="28"/>
        </w:rPr>
        <w:t xml:space="preserve"> đến</w:t>
      </w:r>
      <w:r w:rsidR="00CB659C">
        <w:rPr>
          <w:sz w:val="28"/>
          <w:szCs w:val="28"/>
          <w:lang w:val="vi-VN"/>
        </w:rPr>
        <w:t xml:space="preserve"> Viện theo thông tin sau:</w:t>
      </w:r>
    </w:p>
    <w:p w14:paraId="4F67819B" w14:textId="69D476D1" w:rsidR="00CB659C" w:rsidRDefault="00CB659C" w:rsidP="00C40B39">
      <w:pPr>
        <w:shd w:val="clear" w:color="auto" w:fill="FFFFFF"/>
        <w:spacing w:after="0" w:line="288" w:lineRule="auto"/>
        <w:ind w:firstLine="677"/>
        <w:rPr>
          <w:rFonts w:eastAsia="Calibri" w:cs="Times New Roman"/>
          <w:sz w:val="28"/>
          <w:szCs w:val="28"/>
        </w:rPr>
      </w:pPr>
      <w:r>
        <w:rPr>
          <w:sz w:val="28"/>
          <w:szCs w:val="28"/>
          <w:lang w:val="vi-VN"/>
        </w:rPr>
        <w:t xml:space="preserve">Đơn vị nhận báo giá: </w:t>
      </w:r>
      <w:r w:rsidR="00C40B39" w:rsidRPr="00F24BEC">
        <w:rPr>
          <w:rFonts w:eastAsia="Calibri" w:cs="Times New Roman"/>
          <w:sz w:val="28"/>
          <w:szCs w:val="28"/>
        </w:rPr>
        <w:t xml:space="preserve">Phòng </w:t>
      </w:r>
      <w:r w:rsidR="0031441A">
        <w:rPr>
          <w:rFonts w:eastAsia="Calibri" w:cs="Times New Roman"/>
          <w:sz w:val="28"/>
          <w:szCs w:val="28"/>
        </w:rPr>
        <w:t>Hành chính Vật tư</w:t>
      </w:r>
      <w:r w:rsidR="00C40B39" w:rsidRPr="00F24BEC">
        <w:rPr>
          <w:rFonts w:eastAsia="Calibri" w:cs="Times New Roman"/>
          <w:sz w:val="28"/>
          <w:szCs w:val="28"/>
          <w:lang w:val="vi-VN"/>
        </w:rPr>
        <w:t xml:space="preserve">, </w:t>
      </w:r>
      <w:r w:rsidR="00C40B39" w:rsidRPr="00F24BEC">
        <w:rPr>
          <w:rFonts w:eastAsia="Calibri" w:cs="Times New Roman"/>
          <w:iCs/>
          <w:sz w:val="28"/>
          <w:szCs w:val="28"/>
        </w:rPr>
        <w:t xml:space="preserve">Viện Vệ sinh </w:t>
      </w:r>
      <w:r w:rsidR="0031441A">
        <w:rPr>
          <w:rFonts w:eastAsia="Calibri" w:cs="Times New Roman"/>
          <w:iCs/>
          <w:sz w:val="28"/>
          <w:szCs w:val="28"/>
        </w:rPr>
        <w:t>d</w:t>
      </w:r>
      <w:r w:rsidR="00C40B39" w:rsidRPr="00F24BEC">
        <w:rPr>
          <w:rFonts w:eastAsia="Calibri" w:cs="Times New Roman"/>
          <w:iCs/>
          <w:sz w:val="28"/>
          <w:szCs w:val="28"/>
        </w:rPr>
        <w:t>ịch tễ Trung ương, số 1 Ye</w:t>
      </w:r>
      <w:r w:rsidR="00C40B39" w:rsidRPr="00F24BEC">
        <w:rPr>
          <w:rFonts w:eastAsia="Calibri" w:cs="Times New Roman"/>
          <w:iCs/>
          <w:sz w:val="28"/>
          <w:szCs w:val="28"/>
          <w:lang w:val="vi-VN"/>
        </w:rPr>
        <w:t xml:space="preserve">cxanh, </w:t>
      </w:r>
      <w:r w:rsidR="005318CE">
        <w:rPr>
          <w:rFonts w:eastAsia="Calibri" w:cs="Times New Roman"/>
          <w:iCs/>
          <w:sz w:val="28"/>
          <w:szCs w:val="28"/>
        </w:rPr>
        <w:t xml:space="preserve">quận </w:t>
      </w:r>
      <w:r w:rsidR="00C40B39" w:rsidRPr="00F24BEC">
        <w:rPr>
          <w:rFonts w:eastAsia="Calibri" w:cs="Times New Roman"/>
          <w:iCs/>
          <w:sz w:val="28"/>
          <w:szCs w:val="28"/>
          <w:lang w:val="vi-VN"/>
        </w:rPr>
        <w:t>Hai Bà Trưng,</w:t>
      </w:r>
      <w:r w:rsidR="00C40B39" w:rsidRPr="00F24BEC">
        <w:rPr>
          <w:rFonts w:eastAsia="Calibri" w:cs="Times New Roman"/>
          <w:iCs/>
          <w:sz w:val="28"/>
          <w:szCs w:val="28"/>
        </w:rPr>
        <w:t xml:space="preserve"> </w:t>
      </w:r>
      <w:r w:rsidR="005318CE">
        <w:rPr>
          <w:rFonts w:eastAsia="Calibri" w:cs="Times New Roman"/>
          <w:iCs/>
          <w:sz w:val="28"/>
          <w:szCs w:val="28"/>
        </w:rPr>
        <w:t xml:space="preserve">TP </w:t>
      </w:r>
      <w:r w:rsidR="00C40B39" w:rsidRPr="00F24BEC">
        <w:rPr>
          <w:rFonts w:eastAsia="Calibri" w:cs="Times New Roman"/>
          <w:iCs/>
          <w:sz w:val="28"/>
          <w:szCs w:val="28"/>
        </w:rPr>
        <w:t>Hà Nội</w:t>
      </w:r>
      <w:r w:rsidR="005318CE">
        <w:rPr>
          <w:rFonts w:eastAsia="Calibri" w:cs="Times New Roman"/>
          <w:iCs/>
          <w:sz w:val="28"/>
          <w:szCs w:val="28"/>
        </w:rPr>
        <w:t>.</w:t>
      </w:r>
      <w:r w:rsidR="00C40B39" w:rsidRPr="00F24BEC">
        <w:rPr>
          <w:rFonts w:eastAsia="Calibri" w:cs="Times New Roman"/>
          <w:sz w:val="28"/>
          <w:szCs w:val="28"/>
        </w:rPr>
        <w:t xml:space="preserve"> </w:t>
      </w:r>
    </w:p>
    <w:p w14:paraId="3D73A395" w14:textId="25F003BF" w:rsidR="00CB659C" w:rsidRDefault="00CB659C" w:rsidP="00CB659C">
      <w:pPr>
        <w:shd w:val="clear" w:color="auto" w:fill="FFFFFF"/>
        <w:spacing w:after="0" w:line="288" w:lineRule="auto"/>
        <w:ind w:firstLine="677"/>
        <w:rPr>
          <w:rFonts w:eastAsia="Calibri" w:cs="Times New Roman"/>
          <w:sz w:val="28"/>
          <w:szCs w:val="28"/>
          <w:lang w:val="vi-VN"/>
        </w:rPr>
      </w:pPr>
      <w:r>
        <w:rPr>
          <w:rFonts w:eastAsia="Calibri" w:cs="Times New Roman"/>
          <w:sz w:val="28"/>
          <w:szCs w:val="28"/>
        </w:rPr>
        <w:t>Thời</w:t>
      </w:r>
      <w:r>
        <w:rPr>
          <w:rFonts w:eastAsia="Calibri" w:cs="Times New Roman"/>
          <w:sz w:val="28"/>
          <w:szCs w:val="28"/>
          <w:lang w:val="vi-VN"/>
        </w:rPr>
        <w:t xml:space="preserve"> gian nhận báo giá</w:t>
      </w:r>
      <w:r w:rsidR="000F4AF3">
        <w:rPr>
          <w:rFonts w:eastAsia="Calibri" w:cs="Times New Roman"/>
          <w:sz w:val="28"/>
          <w:szCs w:val="28"/>
        </w:rPr>
        <w:t>: trong giờ hành chính,</w:t>
      </w:r>
      <w:r>
        <w:rPr>
          <w:rFonts w:eastAsia="Calibri" w:cs="Times New Roman"/>
          <w:sz w:val="28"/>
          <w:szCs w:val="28"/>
          <w:lang w:val="vi-VN"/>
        </w:rPr>
        <w:t xml:space="preserve"> t</w:t>
      </w:r>
      <w:r w:rsidR="00582802">
        <w:rPr>
          <w:rFonts w:eastAsia="Calibri" w:cs="Times New Roman"/>
          <w:sz w:val="28"/>
          <w:szCs w:val="28"/>
        </w:rPr>
        <w:t>rước n</w:t>
      </w:r>
      <w:r>
        <w:rPr>
          <w:rFonts w:eastAsia="Calibri" w:cs="Times New Roman"/>
          <w:sz w:val="28"/>
          <w:szCs w:val="28"/>
          <w:lang w:val="vi-VN"/>
        </w:rPr>
        <w:t xml:space="preserve">gày </w:t>
      </w:r>
      <w:r w:rsidR="00A90312">
        <w:rPr>
          <w:rFonts w:eastAsia="Calibri" w:cs="Times New Roman"/>
          <w:sz w:val="28"/>
          <w:szCs w:val="28"/>
        </w:rPr>
        <w:t>26</w:t>
      </w:r>
      <w:r>
        <w:rPr>
          <w:rFonts w:eastAsia="Calibri" w:cs="Times New Roman"/>
          <w:sz w:val="28"/>
          <w:szCs w:val="28"/>
          <w:lang w:val="vi-VN"/>
        </w:rPr>
        <w:t>/</w:t>
      </w:r>
      <w:r w:rsidR="00A90312">
        <w:rPr>
          <w:rFonts w:eastAsia="Calibri" w:cs="Times New Roman"/>
          <w:sz w:val="28"/>
          <w:szCs w:val="28"/>
        </w:rPr>
        <w:t>8</w:t>
      </w:r>
      <w:r>
        <w:rPr>
          <w:rFonts w:eastAsia="Calibri" w:cs="Times New Roman"/>
          <w:sz w:val="28"/>
          <w:szCs w:val="28"/>
          <w:lang w:val="vi-VN"/>
        </w:rPr>
        <w:t>/</w:t>
      </w:r>
      <w:r w:rsidR="0002749F">
        <w:rPr>
          <w:rFonts w:eastAsia="Calibri" w:cs="Times New Roman"/>
          <w:sz w:val="28"/>
          <w:szCs w:val="28"/>
        </w:rPr>
        <w:t>2021</w:t>
      </w:r>
      <w:r w:rsidR="00582802">
        <w:rPr>
          <w:rFonts w:eastAsia="Calibri" w:cs="Times New Roman"/>
          <w:sz w:val="28"/>
          <w:szCs w:val="28"/>
        </w:rPr>
        <w:t>.</w:t>
      </w:r>
      <w:r w:rsidR="00C40B39">
        <w:rPr>
          <w:rFonts w:eastAsia="Calibri" w:cs="Times New Roman"/>
          <w:sz w:val="28"/>
          <w:szCs w:val="28"/>
          <w:lang w:val="vi-VN"/>
        </w:rPr>
        <w:t xml:space="preserve"> </w:t>
      </w:r>
    </w:p>
    <w:p w14:paraId="27053FE6" w14:textId="661253C6" w:rsidR="006F3060" w:rsidRDefault="00EC1608" w:rsidP="005E0976">
      <w:pPr>
        <w:spacing w:after="240" w:line="288" w:lineRule="auto"/>
        <w:ind w:left="709"/>
        <w:rPr>
          <w:rFonts w:eastAsia="Calibri" w:cs="Times New Roman"/>
          <w:iCs/>
          <w:sz w:val="28"/>
          <w:szCs w:val="28"/>
          <w:lang w:val="vi-VN"/>
        </w:rPr>
      </w:pPr>
      <w:r w:rsidRPr="00F24BEC">
        <w:rPr>
          <w:rFonts w:eastAsia="Calibri" w:cs="Times New Roman"/>
          <w:iCs/>
          <w:sz w:val="28"/>
          <w:szCs w:val="28"/>
          <w:lang w:val="nl-NL"/>
        </w:rPr>
        <w:t>Trân trọng cảm ơn</w:t>
      </w:r>
      <w:r w:rsidR="00C40B39">
        <w:rPr>
          <w:rFonts w:eastAsia="Calibri" w:cs="Times New Roman"/>
          <w:iCs/>
          <w:sz w:val="28"/>
          <w:szCs w:val="28"/>
          <w:lang w:val="vi-VN"/>
        </w:rPr>
        <w:t xml:space="preserve"> sự hợp tác của Quý đơn vị</w:t>
      </w:r>
      <w:r w:rsidR="003108D9">
        <w:rPr>
          <w:rFonts w:eastAsia="Calibri" w:cs="Times New Roman"/>
          <w:iCs/>
          <w:sz w:val="28"/>
          <w:szCs w:val="28"/>
          <w:lang w:val="vi-VN"/>
        </w:rPr>
        <w:t>./.</w:t>
      </w:r>
    </w:p>
    <w:p w14:paraId="6824B801" w14:textId="77777777" w:rsidR="008641FE" w:rsidRPr="005E0976" w:rsidRDefault="008641FE" w:rsidP="005E0976">
      <w:pPr>
        <w:spacing w:after="240" w:line="288" w:lineRule="auto"/>
        <w:ind w:left="709"/>
        <w:rPr>
          <w:rFonts w:eastAsia="Calibri" w:cs="Times New Roman"/>
          <w:iCs/>
          <w:sz w:val="28"/>
          <w:szCs w:val="28"/>
          <w:lang w:val="vi-VN"/>
        </w:rPr>
      </w:pP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245"/>
      </w:tblGrid>
      <w:tr w:rsidR="00EC1608" w:rsidRPr="00060700" w14:paraId="65602A2A" w14:textId="77777777" w:rsidTr="005E0976">
        <w:tc>
          <w:tcPr>
            <w:tcW w:w="3861" w:type="dxa"/>
          </w:tcPr>
          <w:p w14:paraId="10E740E5" w14:textId="77777777" w:rsidR="00C40B39" w:rsidRPr="005E2085" w:rsidRDefault="00EC1608" w:rsidP="00E43D1F">
            <w:pPr>
              <w:tabs>
                <w:tab w:val="center" w:pos="6096"/>
              </w:tabs>
              <w:rPr>
                <w:rFonts w:eastAsia="Calibri" w:cs="Times New Roman"/>
                <w:b/>
                <w:i/>
                <w:sz w:val="24"/>
                <w:szCs w:val="24"/>
                <w:lang w:val="vi-VN"/>
              </w:rPr>
            </w:pPr>
            <w:r w:rsidRPr="005E2085">
              <w:rPr>
                <w:rFonts w:eastAsia="Calibri" w:cs="Times New Roman"/>
                <w:b/>
                <w:i/>
                <w:sz w:val="24"/>
                <w:szCs w:val="24"/>
                <w:lang w:val="nl-NL"/>
              </w:rPr>
              <w:t xml:space="preserve">  </w:t>
            </w:r>
            <w:r w:rsidR="00C40B39" w:rsidRPr="005E2085">
              <w:rPr>
                <w:rFonts w:eastAsia="Calibri" w:cs="Times New Roman"/>
                <w:b/>
                <w:i/>
                <w:sz w:val="24"/>
                <w:szCs w:val="24"/>
                <w:lang w:val="nl-NL"/>
              </w:rPr>
              <w:t>Nơi</w:t>
            </w:r>
            <w:r w:rsidR="00C40B39" w:rsidRPr="005E2085">
              <w:rPr>
                <w:rFonts w:eastAsia="Calibri" w:cs="Times New Roman"/>
                <w:b/>
                <w:i/>
                <w:sz w:val="24"/>
                <w:szCs w:val="24"/>
                <w:lang w:val="vi-VN"/>
              </w:rPr>
              <w:t xml:space="preserve"> gửi:</w:t>
            </w:r>
          </w:p>
          <w:p w14:paraId="7C19FD81" w14:textId="1B1E1004" w:rsidR="00C40B39" w:rsidRPr="005E2085" w:rsidRDefault="00C40B39" w:rsidP="00C40B39">
            <w:pPr>
              <w:pStyle w:val="ListParagraph"/>
              <w:numPr>
                <w:ilvl w:val="0"/>
                <w:numId w:val="2"/>
              </w:numPr>
              <w:tabs>
                <w:tab w:val="center" w:pos="6096"/>
              </w:tabs>
              <w:rPr>
                <w:rFonts w:eastAsia="Calibri" w:cs="Times New Roman"/>
                <w:bCs/>
                <w:sz w:val="24"/>
                <w:szCs w:val="24"/>
                <w:lang w:val="nl-NL"/>
              </w:rPr>
            </w:pPr>
            <w:r w:rsidRPr="005E2085">
              <w:rPr>
                <w:rFonts w:eastAsia="Calibri" w:cs="Times New Roman"/>
                <w:bCs/>
                <w:sz w:val="24"/>
                <w:szCs w:val="24"/>
                <w:lang w:val="nl-NL"/>
              </w:rPr>
              <w:t>Như</w:t>
            </w:r>
            <w:r w:rsidRPr="005E2085">
              <w:rPr>
                <w:rFonts w:eastAsia="Calibri" w:cs="Times New Roman"/>
                <w:bCs/>
                <w:sz w:val="24"/>
                <w:szCs w:val="24"/>
                <w:lang w:val="vi-VN"/>
              </w:rPr>
              <w:t xml:space="preserve"> trên</w:t>
            </w:r>
            <w:r w:rsidR="00DA4DCE" w:rsidRPr="005E2085">
              <w:rPr>
                <w:rFonts w:eastAsia="Calibri" w:cs="Times New Roman"/>
                <w:bCs/>
                <w:sz w:val="24"/>
                <w:szCs w:val="24"/>
              </w:rPr>
              <w:t>;</w:t>
            </w:r>
          </w:p>
          <w:p w14:paraId="75BD5DD4" w14:textId="592CD4CA" w:rsidR="003900A1" w:rsidRPr="005E2085" w:rsidRDefault="003900A1" w:rsidP="00C40B39">
            <w:pPr>
              <w:pStyle w:val="ListParagraph"/>
              <w:numPr>
                <w:ilvl w:val="0"/>
                <w:numId w:val="2"/>
              </w:numPr>
              <w:tabs>
                <w:tab w:val="center" w:pos="6096"/>
              </w:tabs>
              <w:rPr>
                <w:rFonts w:eastAsia="Calibri" w:cs="Times New Roman"/>
                <w:bCs/>
                <w:sz w:val="24"/>
                <w:szCs w:val="24"/>
                <w:lang w:val="nl-NL"/>
              </w:rPr>
            </w:pPr>
            <w:r w:rsidRPr="005E2085">
              <w:rPr>
                <w:rFonts w:eastAsia="Calibri" w:cs="Times New Roman"/>
                <w:bCs/>
                <w:sz w:val="24"/>
                <w:szCs w:val="24"/>
                <w:lang w:val="nl-NL"/>
              </w:rPr>
              <w:t>Website</w:t>
            </w:r>
            <w:r w:rsidRPr="005E2085">
              <w:rPr>
                <w:rFonts w:eastAsia="Calibri" w:cs="Times New Roman"/>
                <w:bCs/>
                <w:sz w:val="24"/>
                <w:szCs w:val="24"/>
                <w:lang w:val="vi-VN"/>
              </w:rPr>
              <w:t xml:space="preserve"> Viện VSDTTƯ</w:t>
            </w:r>
            <w:r w:rsidR="00DA4DCE" w:rsidRPr="005E2085">
              <w:rPr>
                <w:rFonts w:eastAsia="Calibri" w:cs="Times New Roman"/>
                <w:bCs/>
                <w:sz w:val="24"/>
                <w:szCs w:val="24"/>
              </w:rPr>
              <w:t>;</w:t>
            </w:r>
          </w:p>
          <w:p w14:paraId="38B37EFA" w14:textId="27EC3069" w:rsidR="00E43D1F" w:rsidRPr="005E2085" w:rsidRDefault="00C40B39" w:rsidP="00C40B39">
            <w:pPr>
              <w:pStyle w:val="ListParagraph"/>
              <w:numPr>
                <w:ilvl w:val="0"/>
                <w:numId w:val="2"/>
              </w:numPr>
              <w:tabs>
                <w:tab w:val="center" w:pos="6096"/>
              </w:tabs>
              <w:rPr>
                <w:rFonts w:eastAsia="Calibri" w:cs="Times New Roman"/>
                <w:bCs/>
                <w:sz w:val="24"/>
                <w:szCs w:val="24"/>
                <w:lang w:val="nl-NL"/>
              </w:rPr>
            </w:pPr>
            <w:r w:rsidRPr="005E2085">
              <w:rPr>
                <w:rFonts w:eastAsia="Calibri" w:cs="Times New Roman"/>
                <w:bCs/>
                <w:sz w:val="24"/>
                <w:szCs w:val="24"/>
                <w:lang w:val="nl-NL"/>
              </w:rPr>
              <w:t>Lưu</w:t>
            </w:r>
            <w:r w:rsidRPr="005E2085">
              <w:rPr>
                <w:rFonts w:eastAsia="Calibri" w:cs="Times New Roman"/>
                <w:bCs/>
                <w:sz w:val="24"/>
                <w:szCs w:val="24"/>
                <w:lang w:val="vi-VN"/>
              </w:rPr>
              <w:t xml:space="preserve"> VT, </w:t>
            </w:r>
            <w:r w:rsidR="0005117C" w:rsidRPr="005E2085">
              <w:rPr>
                <w:rFonts w:eastAsia="Calibri" w:cs="Times New Roman"/>
                <w:bCs/>
                <w:sz w:val="24"/>
                <w:szCs w:val="24"/>
              </w:rPr>
              <w:t>HCVT</w:t>
            </w:r>
            <w:r w:rsidR="00DA4DCE" w:rsidRPr="005E2085">
              <w:rPr>
                <w:rFonts w:eastAsia="Calibri" w:cs="Times New Roman"/>
                <w:bCs/>
                <w:sz w:val="24"/>
                <w:szCs w:val="24"/>
              </w:rPr>
              <w:t>.</w:t>
            </w:r>
            <w:r w:rsidR="00EC1608" w:rsidRPr="005E2085">
              <w:rPr>
                <w:rFonts w:eastAsia="Calibri" w:cs="Times New Roman"/>
                <w:bCs/>
                <w:sz w:val="24"/>
                <w:szCs w:val="24"/>
                <w:lang w:val="nl-NL"/>
              </w:rPr>
              <w:t xml:space="preserve">  </w:t>
            </w:r>
          </w:p>
          <w:p w14:paraId="6A565EB9" w14:textId="04F5AD68" w:rsidR="006F3060" w:rsidRPr="00F24BEC" w:rsidRDefault="006F3060" w:rsidP="00E43D1F">
            <w:pPr>
              <w:pStyle w:val="ListParagraph"/>
              <w:tabs>
                <w:tab w:val="center" w:pos="6096"/>
              </w:tabs>
              <w:rPr>
                <w:rFonts w:eastAsia="Calibri" w:cs="Times New Roman"/>
                <w:b/>
                <w:lang w:val="nl-NL"/>
              </w:rPr>
            </w:pPr>
          </w:p>
        </w:tc>
        <w:tc>
          <w:tcPr>
            <w:tcW w:w="5245" w:type="dxa"/>
            <w:vAlign w:val="center"/>
          </w:tcPr>
          <w:p w14:paraId="0561CA67" w14:textId="735A5A83" w:rsidR="00EC1608" w:rsidRPr="00094405" w:rsidRDefault="005E2085" w:rsidP="003E5246">
            <w:pPr>
              <w:tabs>
                <w:tab w:val="center" w:pos="6096"/>
              </w:tabs>
              <w:jc w:val="center"/>
              <w:rPr>
                <w:rFonts w:eastAsia="Calibri" w:cs="Times New Roman"/>
                <w:b/>
                <w:lang w:val="vi-VN"/>
              </w:rPr>
            </w:pPr>
            <w:r>
              <w:rPr>
                <w:rFonts w:eastAsia="Calibri" w:cs="Times New Roman"/>
                <w:b/>
              </w:rPr>
              <w:t xml:space="preserve">                              </w:t>
            </w:r>
            <w:r w:rsidR="00C40B39">
              <w:rPr>
                <w:rFonts w:eastAsia="Calibri" w:cs="Times New Roman"/>
                <w:b/>
                <w:lang w:val="vi-VN"/>
              </w:rPr>
              <w:t>VIỆN TRƯỞNG</w:t>
            </w:r>
          </w:p>
          <w:p w14:paraId="18DF7FC9" w14:textId="5135F545" w:rsidR="006F3060" w:rsidRDefault="006F3060" w:rsidP="003E5246">
            <w:pPr>
              <w:tabs>
                <w:tab w:val="center" w:pos="6096"/>
              </w:tabs>
              <w:jc w:val="center"/>
              <w:rPr>
                <w:rFonts w:eastAsia="Calibri" w:cs="Times New Roman"/>
                <w:b/>
                <w:lang w:val="nl-NL"/>
              </w:rPr>
            </w:pPr>
          </w:p>
          <w:p w14:paraId="1E0F3B33" w14:textId="2B09FC9E" w:rsidR="006F3060" w:rsidRDefault="006F3060" w:rsidP="003E5246">
            <w:pPr>
              <w:tabs>
                <w:tab w:val="center" w:pos="6096"/>
              </w:tabs>
              <w:jc w:val="center"/>
              <w:rPr>
                <w:rFonts w:eastAsia="Calibri" w:cs="Times New Roman"/>
                <w:b/>
                <w:lang w:val="nl-NL"/>
              </w:rPr>
            </w:pPr>
          </w:p>
          <w:p w14:paraId="392D1663" w14:textId="77777777" w:rsidR="00DA4DCE" w:rsidRDefault="00DA4DCE" w:rsidP="003E5246">
            <w:pPr>
              <w:tabs>
                <w:tab w:val="center" w:pos="6096"/>
              </w:tabs>
              <w:jc w:val="center"/>
              <w:rPr>
                <w:rFonts w:eastAsia="Calibri" w:cs="Times New Roman"/>
                <w:b/>
                <w:lang w:val="nl-NL"/>
              </w:rPr>
            </w:pPr>
          </w:p>
          <w:p w14:paraId="55CE4E79" w14:textId="66A54E46" w:rsidR="006F3060" w:rsidRDefault="006F3060" w:rsidP="003E5246">
            <w:pPr>
              <w:tabs>
                <w:tab w:val="center" w:pos="6096"/>
              </w:tabs>
              <w:jc w:val="center"/>
              <w:rPr>
                <w:rFonts w:eastAsia="Calibri" w:cs="Times New Roman"/>
                <w:b/>
                <w:lang w:val="nl-NL"/>
              </w:rPr>
            </w:pPr>
          </w:p>
          <w:p w14:paraId="6EB8B6DB" w14:textId="71583F72" w:rsidR="006F3060" w:rsidRPr="00E43D1F" w:rsidRDefault="005E2085" w:rsidP="003E5246">
            <w:pPr>
              <w:tabs>
                <w:tab w:val="center" w:pos="6096"/>
              </w:tabs>
              <w:jc w:val="center"/>
              <w:rPr>
                <w:rFonts w:eastAsia="Calibri" w:cs="Times New Roman"/>
                <w:b/>
                <w:sz w:val="28"/>
                <w:szCs w:val="28"/>
                <w:lang w:val="vi-VN"/>
              </w:rPr>
            </w:pPr>
            <w:r>
              <w:rPr>
                <w:rFonts w:eastAsia="Calibri" w:cs="Times New Roman"/>
                <w:b/>
                <w:sz w:val="28"/>
                <w:szCs w:val="28"/>
              </w:rPr>
              <w:t xml:space="preserve">                            </w:t>
            </w:r>
            <w:r w:rsidR="00C40B39">
              <w:rPr>
                <w:rFonts w:eastAsia="Calibri" w:cs="Times New Roman"/>
                <w:b/>
                <w:sz w:val="28"/>
                <w:szCs w:val="28"/>
                <w:lang w:val="vi-VN"/>
              </w:rPr>
              <w:t>Đặng Đức Anh</w:t>
            </w:r>
          </w:p>
          <w:p w14:paraId="42B09E9F" w14:textId="77777777" w:rsidR="006F3060" w:rsidRDefault="006F3060" w:rsidP="003E5246">
            <w:pPr>
              <w:tabs>
                <w:tab w:val="center" w:pos="6096"/>
              </w:tabs>
              <w:jc w:val="center"/>
              <w:rPr>
                <w:rFonts w:eastAsia="Calibri" w:cs="Times New Roman"/>
                <w:b/>
                <w:lang w:val="nl-NL"/>
              </w:rPr>
            </w:pPr>
          </w:p>
          <w:p w14:paraId="0E7CD0BA" w14:textId="139E8067" w:rsidR="006F3060" w:rsidRPr="00060700" w:rsidRDefault="006F3060" w:rsidP="003E5246">
            <w:pPr>
              <w:tabs>
                <w:tab w:val="center" w:pos="6096"/>
              </w:tabs>
              <w:jc w:val="center"/>
              <w:rPr>
                <w:rFonts w:eastAsia="Calibri" w:cs="Times New Roman"/>
                <w:b/>
                <w:lang w:val="nl-NL"/>
              </w:rPr>
            </w:pPr>
          </w:p>
        </w:tc>
      </w:tr>
    </w:tbl>
    <w:p w14:paraId="2274ED16" w14:textId="3449861B" w:rsidR="003900A1" w:rsidRDefault="003900A1" w:rsidP="00EC1608"/>
    <w:p w14:paraId="03AA9BE5" w14:textId="77777777" w:rsidR="003900A1" w:rsidRDefault="003900A1">
      <w:pPr>
        <w:spacing w:before="0" w:after="160" w:line="259" w:lineRule="auto"/>
        <w:jc w:val="left"/>
      </w:pPr>
      <w:r>
        <w:br w:type="page"/>
      </w:r>
    </w:p>
    <w:p w14:paraId="6D42BC95" w14:textId="4C78B676" w:rsidR="00B642E3" w:rsidRPr="00E80E10" w:rsidRDefault="003900A1" w:rsidP="003900A1">
      <w:pPr>
        <w:jc w:val="center"/>
        <w:rPr>
          <w:b/>
          <w:bCs/>
        </w:rPr>
      </w:pPr>
      <w:r w:rsidRPr="003900A1">
        <w:rPr>
          <w:b/>
          <w:bCs/>
          <w:lang w:val="vi-VN"/>
        </w:rPr>
        <w:lastRenderedPageBreak/>
        <w:t xml:space="preserve">PHỤ LỤC </w:t>
      </w:r>
      <w:r w:rsidR="00E80E10">
        <w:rPr>
          <w:b/>
          <w:bCs/>
        </w:rPr>
        <w:t xml:space="preserve">1: </w:t>
      </w:r>
      <w:r w:rsidR="001F465B">
        <w:rPr>
          <w:b/>
          <w:bCs/>
        </w:rPr>
        <w:t>DỊCH VỤ BẢO DƯỠNG SỬA CHỮA</w:t>
      </w:r>
    </w:p>
    <w:p w14:paraId="37EF55BA" w14:textId="3B49AAB3" w:rsidR="00F43D26" w:rsidRPr="00F43D26" w:rsidRDefault="00F43D26" w:rsidP="00F43D26">
      <w:pPr>
        <w:rPr>
          <w:b/>
          <w:bCs/>
          <w:sz w:val="24"/>
          <w:szCs w:val="24"/>
        </w:rPr>
      </w:pPr>
      <w:r w:rsidRPr="00F43D26">
        <w:rPr>
          <w:b/>
          <w:bCs/>
          <w:sz w:val="24"/>
          <w:szCs w:val="24"/>
        </w:rPr>
        <w:t xml:space="preserve">I. Loại </w:t>
      </w:r>
      <w:r w:rsidR="00370449">
        <w:rPr>
          <w:b/>
          <w:bCs/>
          <w:sz w:val="24"/>
          <w:szCs w:val="24"/>
        </w:rPr>
        <w:t>Tủ lạnh</w:t>
      </w:r>
      <w:r w:rsidRPr="00F43D26">
        <w:rPr>
          <w:b/>
          <w:bCs/>
          <w:sz w:val="24"/>
          <w:szCs w:val="24"/>
        </w:rPr>
        <w:t xml:space="preserve"> cần bảo dưỡng, sửa chữa:</w:t>
      </w:r>
    </w:p>
    <w:p w14:paraId="4C4D250C" w14:textId="1B9C54CD" w:rsidR="00F43D26" w:rsidRPr="000364B6" w:rsidRDefault="00370449" w:rsidP="00F43D26">
      <w:pPr>
        <w:pStyle w:val="BodyText"/>
        <w:spacing w:before="36" w:after="47"/>
        <w:ind w:left="840"/>
      </w:pPr>
      <w:r>
        <w:rPr>
          <w:b/>
        </w:rPr>
        <w:t>Tủ lạnh</w:t>
      </w:r>
      <w:r w:rsidR="00F43D26" w:rsidRPr="00F43D26">
        <w:rPr>
          <w:b/>
        </w:rPr>
        <w:t xml:space="preserve"> chuyên dụng bảo quản vac xin</w:t>
      </w:r>
      <w:r w:rsidR="00246418">
        <w:rPr>
          <w:b/>
        </w:rPr>
        <w:t xml:space="preserve"> </w:t>
      </w:r>
    </w:p>
    <w:p w14:paraId="6C5C41FD" w14:textId="37E0F614" w:rsidR="00F43D26" w:rsidRPr="00F43D26" w:rsidRDefault="00F43D26" w:rsidP="00F43D26">
      <w:pPr>
        <w:pStyle w:val="BodyText"/>
        <w:spacing w:before="36" w:after="47"/>
        <w:ind w:left="840"/>
      </w:pPr>
      <w:r w:rsidRPr="00F43D26">
        <w:rPr>
          <w:b/>
        </w:rPr>
        <w:t>Model:</w:t>
      </w:r>
      <w:r w:rsidRPr="00F43D26">
        <w:t xml:space="preserve"> TCW 3000 và TCW 3000AC</w:t>
      </w:r>
    </w:p>
    <w:p w14:paraId="6914A0FB" w14:textId="77777777" w:rsidR="00F43D26" w:rsidRDefault="00F43D26" w:rsidP="00F43D26">
      <w:pPr>
        <w:pStyle w:val="BodyText"/>
        <w:spacing w:before="36" w:after="47"/>
        <w:ind w:left="840"/>
      </w:pPr>
      <w:r w:rsidRPr="00F43D26">
        <w:rPr>
          <w:b/>
        </w:rPr>
        <w:t xml:space="preserve">Hãng sản xuất:  </w:t>
      </w:r>
      <w:r w:rsidRPr="00F43D26">
        <w:t xml:space="preserve">B Medical   </w:t>
      </w:r>
    </w:p>
    <w:p w14:paraId="2A5C7428" w14:textId="5E65A85E" w:rsidR="00F43D26" w:rsidRDefault="00F43D26" w:rsidP="00F43D26">
      <w:pPr>
        <w:pStyle w:val="BodyText"/>
        <w:spacing w:before="36" w:after="47"/>
        <w:ind w:left="840"/>
      </w:pPr>
      <w:r w:rsidRPr="00F43D26">
        <w:rPr>
          <w:b/>
        </w:rPr>
        <w:t>Xuất xứ:</w:t>
      </w:r>
      <w:r w:rsidRPr="00F43D26">
        <w:t xml:space="preserve">  Luxemboug</w:t>
      </w:r>
    </w:p>
    <w:p w14:paraId="7CF90EFD" w14:textId="506238CE" w:rsidR="000364B6" w:rsidRDefault="000364B6" w:rsidP="00F43D26">
      <w:pPr>
        <w:pStyle w:val="BodyText"/>
        <w:spacing w:before="36" w:after="47"/>
        <w:ind w:left="840"/>
      </w:pPr>
      <w:r w:rsidRPr="000364B6">
        <w:t xml:space="preserve">(sau đây gọi chung là </w:t>
      </w:r>
      <w:r w:rsidR="00370449">
        <w:t>Tủ lạnh</w:t>
      </w:r>
      <w:r w:rsidRPr="000364B6">
        <w:t>)</w:t>
      </w:r>
    </w:p>
    <w:p w14:paraId="632A0B6E" w14:textId="75FC259F" w:rsidR="00AF2529" w:rsidRDefault="00AF2529" w:rsidP="00F43D26">
      <w:pPr>
        <w:pStyle w:val="BodyText"/>
        <w:spacing w:before="36" w:after="47"/>
        <w:ind w:left="840"/>
      </w:pPr>
      <w:r>
        <w:t>Tổng số Tủ lạnh: 439 chiếc</w:t>
      </w:r>
    </w:p>
    <w:p w14:paraId="653C40C4" w14:textId="2638B43B" w:rsidR="00AF2529" w:rsidRDefault="00AF2529" w:rsidP="00F43D26">
      <w:pPr>
        <w:pStyle w:val="BodyText"/>
        <w:spacing w:before="36" w:after="47"/>
        <w:ind w:left="840"/>
      </w:pPr>
      <w:r>
        <w:t>Số Tủ lạnh TCW3000 không hoạt động: 57 chiếc</w:t>
      </w:r>
    </w:p>
    <w:p w14:paraId="68670E87" w14:textId="0ED6152A" w:rsidR="00AF2529" w:rsidRPr="000364B6" w:rsidRDefault="00AF2529" w:rsidP="00F43D26">
      <w:pPr>
        <w:pStyle w:val="BodyText"/>
        <w:spacing w:before="36" w:after="47"/>
        <w:ind w:left="840"/>
      </w:pPr>
      <w:r>
        <w:t>Số Tủ lạnh TCW3000AC không hoạt động: 11 chiếc</w:t>
      </w:r>
    </w:p>
    <w:p w14:paraId="1819E8F9" w14:textId="007F95FF" w:rsidR="00F43D26" w:rsidRPr="00F43D26" w:rsidRDefault="00F43D26" w:rsidP="00F43D26">
      <w:pPr>
        <w:rPr>
          <w:b/>
          <w:sz w:val="24"/>
          <w:szCs w:val="24"/>
        </w:rPr>
      </w:pPr>
      <w:r w:rsidRPr="00F43D26">
        <w:rPr>
          <w:b/>
          <w:bCs/>
          <w:sz w:val="24"/>
          <w:szCs w:val="24"/>
        </w:rPr>
        <w:t xml:space="preserve">II. </w:t>
      </w:r>
      <w:r w:rsidRPr="00F43D26">
        <w:rPr>
          <w:b/>
          <w:sz w:val="24"/>
          <w:szCs w:val="24"/>
        </w:rPr>
        <w:t xml:space="preserve">Nội dung công việc bảo </w:t>
      </w:r>
      <w:r w:rsidR="00A87524">
        <w:rPr>
          <w:b/>
          <w:sz w:val="24"/>
          <w:szCs w:val="24"/>
        </w:rPr>
        <w:t>dưỡng</w:t>
      </w:r>
      <w:r w:rsidR="00296358">
        <w:rPr>
          <w:b/>
          <w:sz w:val="24"/>
          <w:szCs w:val="24"/>
        </w:rPr>
        <w:t>, sửa chữa</w:t>
      </w:r>
      <w:r w:rsidR="00A87524">
        <w:rPr>
          <w:b/>
          <w:sz w:val="24"/>
          <w:szCs w:val="24"/>
        </w:rPr>
        <w:t xml:space="preserve"> </w:t>
      </w:r>
      <w:r w:rsidR="00370449">
        <w:rPr>
          <w:b/>
          <w:sz w:val="24"/>
          <w:szCs w:val="24"/>
        </w:rPr>
        <w:t xml:space="preserve">Tủ </w:t>
      </w:r>
      <w:r w:rsidR="00A87524">
        <w:rPr>
          <w:b/>
          <w:sz w:val="24"/>
          <w:szCs w:val="24"/>
        </w:rPr>
        <w:t>lạnh</w:t>
      </w:r>
      <w:r w:rsidRPr="00F43D26">
        <w:rPr>
          <w:b/>
          <w:sz w:val="24"/>
          <w:szCs w:val="24"/>
        </w:rPr>
        <w:t>:</w:t>
      </w:r>
    </w:p>
    <w:p w14:paraId="350B597F" w14:textId="297A826C" w:rsidR="00F43D26" w:rsidRPr="000364B6" w:rsidRDefault="00F43D26" w:rsidP="00F43D26">
      <w:pPr>
        <w:pStyle w:val="ListParagraph"/>
        <w:numPr>
          <w:ilvl w:val="0"/>
          <w:numId w:val="4"/>
        </w:numPr>
        <w:spacing w:before="0" w:after="0" w:line="312" w:lineRule="auto"/>
        <w:ind w:right="410"/>
        <w:rPr>
          <w:sz w:val="24"/>
          <w:szCs w:val="24"/>
        </w:rPr>
      </w:pPr>
      <w:r w:rsidRPr="000364B6">
        <w:rPr>
          <w:sz w:val="24"/>
          <w:szCs w:val="24"/>
        </w:rPr>
        <w:t xml:space="preserve">Kiểm tra, rà soát tình trạng hoạt động </w:t>
      </w:r>
      <w:r w:rsidR="00A87524">
        <w:rPr>
          <w:sz w:val="24"/>
          <w:szCs w:val="24"/>
        </w:rPr>
        <w:t xml:space="preserve">của </w:t>
      </w:r>
      <w:r w:rsidR="00370449">
        <w:rPr>
          <w:sz w:val="24"/>
          <w:szCs w:val="24"/>
        </w:rPr>
        <w:t xml:space="preserve">Tủ </w:t>
      </w:r>
      <w:r w:rsidR="00A87524">
        <w:rPr>
          <w:sz w:val="24"/>
          <w:szCs w:val="24"/>
        </w:rPr>
        <w:t>lạnh</w:t>
      </w:r>
      <w:r w:rsidRPr="000364B6">
        <w:rPr>
          <w:sz w:val="24"/>
          <w:szCs w:val="24"/>
        </w:rPr>
        <w:t>:</w:t>
      </w:r>
    </w:p>
    <w:p w14:paraId="0F752A17" w14:textId="3AFF8BDA"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 xml:space="preserve">Kiểm tra tình trạng của </w:t>
      </w:r>
      <w:r w:rsidR="00370449">
        <w:rPr>
          <w:sz w:val="24"/>
          <w:szCs w:val="24"/>
        </w:rPr>
        <w:t xml:space="preserve">Tủ </w:t>
      </w:r>
      <w:r w:rsidR="00A87524">
        <w:rPr>
          <w:sz w:val="24"/>
          <w:szCs w:val="24"/>
        </w:rPr>
        <w:t>lạnh.</w:t>
      </w:r>
      <w:r w:rsidRPr="000364B6">
        <w:rPr>
          <w:sz w:val="24"/>
          <w:szCs w:val="24"/>
        </w:rPr>
        <w:t xml:space="preserve"> </w:t>
      </w:r>
    </w:p>
    <w:p w14:paraId="1CDC7CBD" w14:textId="5EE73588"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 xml:space="preserve">Lập biên bản kiểm tra tình trạng hư hỏng cho từng </w:t>
      </w:r>
      <w:r w:rsidR="00370449">
        <w:rPr>
          <w:sz w:val="24"/>
          <w:szCs w:val="24"/>
        </w:rPr>
        <w:t xml:space="preserve">Tủ </w:t>
      </w:r>
      <w:r w:rsidR="00A87524">
        <w:rPr>
          <w:sz w:val="24"/>
          <w:szCs w:val="24"/>
        </w:rPr>
        <w:t>lạnh</w:t>
      </w:r>
      <w:r w:rsidRPr="000364B6">
        <w:rPr>
          <w:sz w:val="24"/>
          <w:szCs w:val="24"/>
        </w:rPr>
        <w:t>.</w:t>
      </w:r>
    </w:p>
    <w:p w14:paraId="51AA23F8" w14:textId="17A71366"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Đưa ra biện pháp khắc phục, sửa chữa</w:t>
      </w:r>
      <w:r w:rsidR="00A87524">
        <w:rPr>
          <w:sz w:val="24"/>
          <w:szCs w:val="24"/>
        </w:rPr>
        <w:t>.</w:t>
      </w:r>
    </w:p>
    <w:p w14:paraId="0732BB9C" w14:textId="3410E845"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Liệt kê linh kiện, phụ tùng cần thay thế, cấp mới</w:t>
      </w:r>
      <w:r w:rsidR="00A87524">
        <w:rPr>
          <w:sz w:val="24"/>
          <w:szCs w:val="24"/>
        </w:rPr>
        <w:t>.</w:t>
      </w:r>
    </w:p>
    <w:p w14:paraId="40541355" w14:textId="29C57E11" w:rsidR="00F43D26" w:rsidRPr="000364B6" w:rsidRDefault="00F43D26" w:rsidP="00F43D26">
      <w:pPr>
        <w:pStyle w:val="ListParagraph"/>
        <w:numPr>
          <w:ilvl w:val="0"/>
          <w:numId w:val="4"/>
        </w:numPr>
        <w:spacing w:before="0" w:after="0" w:line="312" w:lineRule="auto"/>
        <w:ind w:right="410"/>
        <w:rPr>
          <w:sz w:val="24"/>
          <w:szCs w:val="24"/>
        </w:rPr>
      </w:pPr>
      <w:r w:rsidRPr="000364B6">
        <w:rPr>
          <w:sz w:val="24"/>
          <w:szCs w:val="24"/>
        </w:rPr>
        <w:t xml:space="preserve">Bảo dưỡng </w:t>
      </w:r>
      <w:r w:rsidR="00370449">
        <w:rPr>
          <w:sz w:val="24"/>
          <w:szCs w:val="24"/>
        </w:rPr>
        <w:t>Tủ lạnh</w:t>
      </w:r>
      <w:r w:rsidR="00A87524">
        <w:rPr>
          <w:sz w:val="24"/>
          <w:szCs w:val="24"/>
        </w:rPr>
        <w:t xml:space="preserve"> </w:t>
      </w:r>
      <w:r w:rsidRPr="000364B6">
        <w:rPr>
          <w:sz w:val="24"/>
          <w:szCs w:val="24"/>
        </w:rPr>
        <w:t>đang hoạt động:</w:t>
      </w:r>
    </w:p>
    <w:p w14:paraId="74767E8A" w14:textId="3E354292" w:rsidR="00F43D26" w:rsidRDefault="00F43D26" w:rsidP="00F43D26">
      <w:pPr>
        <w:pStyle w:val="ListParagraph"/>
        <w:numPr>
          <w:ilvl w:val="0"/>
          <w:numId w:val="3"/>
        </w:numPr>
        <w:spacing w:before="0" w:after="0" w:line="312" w:lineRule="auto"/>
        <w:ind w:right="410"/>
        <w:rPr>
          <w:sz w:val="24"/>
          <w:szCs w:val="24"/>
        </w:rPr>
      </w:pPr>
      <w:r w:rsidRPr="000364B6">
        <w:rPr>
          <w:sz w:val="24"/>
          <w:szCs w:val="24"/>
        </w:rPr>
        <w:t xml:space="preserve">Việc bảo dưỡng được thực hiện tại từng đơn vị sử dụng </w:t>
      </w:r>
      <w:r w:rsidR="00370449">
        <w:rPr>
          <w:sz w:val="24"/>
          <w:szCs w:val="24"/>
        </w:rPr>
        <w:t xml:space="preserve">Tủ </w:t>
      </w:r>
      <w:r w:rsidR="00A87524">
        <w:rPr>
          <w:sz w:val="24"/>
          <w:szCs w:val="24"/>
        </w:rPr>
        <w:t>lạnh</w:t>
      </w:r>
      <w:r w:rsidR="00E14561">
        <w:rPr>
          <w:sz w:val="24"/>
          <w:szCs w:val="24"/>
        </w:rPr>
        <w:t>.</w:t>
      </w:r>
    </w:p>
    <w:p w14:paraId="7D57113D" w14:textId="768D45A6" w:rsidR="00A667C0" w:rsidRPr="000364B6" w:rsidRDefault="00A667C0" w:rsidP="00A667C0">
      <w:pPr>
        <w:pStyle w:val="ListParagraph"/>
        <w:numPr>
          <w:ilvl w:val="0"/>
          <w:numId w:val="3"/>
        </w:numPr>
        <w:spacing w:before="0" w:after="200" w:line="276" w:lineRule="auto"/>
        <w:ind w:right="410"/>
        <w:rPr>
          <w:sz w:val="24"/>
          <w:szCs w:val="24"/>
        </w:rPr>
      </w:pPr>
      <w:r w:rsidRPr="000364B6">
        <w:rPr>
          <w:sz w:val="24"/>
          <w:szCs w:val="24"/>
        </w:rPr>
        <w:t xml:space="preserve">Ghi nhận nhiệt độ </w:t>
      </w:r>
      <w:r w:rsidR="006F6FC2">
        <w:rPr>
          <w:sz w:val="24"/>
          <w:szCs w:val="24"/>
        </w:rPr>
        <w:t xml:space="preserve">bên trong Tủ lạnh </w:t>
      </w:r>
      <w:r w:rsidRPr="000364B6">
        <w:rPr>
          <w:sz w:val="24"/>
          <w:szCs w:val="24"/>
        </w:rPr>
        <w:t xml:space="preserve">trước </w:t>
      </w:r>
      <w:r>
        <w:rPr>
          <w:sz w:val="24"/>
          <w:szCs w:val="24"/>
        </w:rPr>
        <w:t>khi bảo dưỡng.</w:t>
      </w:r>
    </w:p>
    <w:p w14:paraId="1C47B21C" w14:textId="2FD21105" w:rsidR="002D193C" w:rsidRPr="000364B6" w:rsidRDefault="004E4005" w:rsidP="004E4005">
      <w:pPr>
        <w:pStyle w:val="ListParagraph"/>
        <w:numPr>
          <w:ilvl w:val="0"/>
          <w:numId w:val="3"/>
        </w:numPr>
        <w:spacing w:before="0" w:after="0" w:line="312" w:lineRule="auto"/>
        <w:ind w:right="410"/>
        <w:rPr>
          <w:sz w:val="24"/>
          <w:szCs w:val="24"/>
        </w:rPr>
      </w:pPr>
      <w:r w:rsidRPr="004E4005">
        <w:rPr>
          <w:sz w:val="24"/>
          <w:szCs w:val="24"/>
        </w:rPr>
        <w:t xml:space="preserve">Chuyển vắc xin trong tủ </w:t>
      </w:r>
      <w:r>
        <w:rPr>
          <w:sz w:val="24"/>
          <w:szCs w:val="24"/>
        </w:rPr>
        <w:t xml:space="preserve">lạnh </w:t>
      </w:r>
      <w:r w:rsidRPr="004E4005">
        <w:rPr>
          <w:sz w:val="24"/>
          <w:szCs w:val="24"/>
        </w:rPr>
        <w:t>ra nơi an toàn: hòm lạnh có bình tích lạnh hoặc vào tủ lạnh khác.</w:t>
      </w:r>
    </w:p>
    <w:p w14:paraId="00E16C19" w14:textId="10726792"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Tiến hành bảo dưỡng theo khuyến cáo của nhà sản xuất:</w:t>
      </w:r>
      <w:r w:rsidR="00A87524">
        <w:rPr>
          <w:sz w:val="24"/>
          <w:szCs w:val="24"/>
        </w:rPr>
        <w:t xml:space="preserve"> bao gồm các nội dung sau:</w:t>
      </w:r>
    </w:p>
    <w:p w14:paraId="62FCA737" w14:textId="1542C8D5"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Bao quát vị trí đặt </w:t>
      </w:r>
      <w:r w:rsidR="00370449">
        <w:rPr>
          <w:sz w:val="24"/>
          <w:szCs w:val="24"/>
        </w:rPr>
        <w:t xml:space="preserve">Tủ lạnh </w:t>
      </w:r>
      <w:r w:rsidRPr="000364B6">
        <w:rPr>
          <w:sz w:val="24"/>
          <w:szCs w:val="24"/>
        </w:rPr>
        <w:t xml:space="preserve">và độ cân bằng của </w:t>
      </w:r>
      <w:r w:rsidR="00370449">
        <w:rPr>
          <w:sz w:val="24"/>
          <w:szCs w:val="24"/>
        </w:rPr>
        <w:t>Tủ lạnh</w:t>
      </w:r>
      <w:r w:rsidRPr="000364B6">
        <w:rPr>
          <w:sz w:val="24"/>
          <w:szCs w:val="24"/>
        </w:rPr>
        <w:t xml:space="preserve">: Yêu cầu </w:t>
      </w:r>
      <w:r w:rsidR="00370449">
        <w:rPr>
          <w:sz w:val="24"/>
          <w:szCs w:val="24"/>
        </w:rPr>
        <w:t>Tủ lạnh</w:t>
      </w:r>
      <w:r w:rsidRPr="000364B6">
        <w:rPr>
          <w:sz w:val="24"/>
          <w:szCs w:val="24"/>
        </w:rPr>
        <w:t xml:space="preserve"> </w:t>
      </w:r>
      <w:r w:rsidR="00370449">
        <w:rPr>
          <w:sz w:val="24"/>
          <w:szCs w:val="24"/>
        </w:rPr>
        <w:t xml:space="preserve"> </w:t>
      </w:r>
      <w:r w:rsidRPr="000364B6">
        <w:rPr>
          <w:sz w:val="24"/>
          <w:szCs w:val="24"/>
        </w:rPr>
        <w:t xml:space="preserve">phải được đặt ở một nơi khô ráo – thông thoáng. Tránh ánh nắng trực tiếp hoặc gần nguồn tỏa nhiệt. Nơi đặt </w:t>
      </w:r>
      <w:r w:rsidR="00370449">
        <w:rPr>
          <w:sz w:val="24"/>
          <w:szCs w:val="24"/>
        </w:rPr>
        <w:t xml:space="preserve">Tủ lạnh </w:t>
      </w:r>
      <w:r w:rsidRPr="000364B6">
        <w:rPr>
          <w:sz w:val="24"/>
          <w:szCs w:val="24"/>
        </w:rPr>
        <w:t xml:space="preserve">không bị mưa tạt vào và không bụi bặm. Đảm bảo </w:t>
      </w:r>
      <w:r w:rsidR="00370449">
        <w:rPr>
          <w:sz w:val="24"/>
          <w:szCs w:val="24"/>
        </w:rPr>
        <w:t xml:space="preserve">Tủ lạnh </w:t>
      </w:r>
      <w:r w:rsidRPr="000364B6">
        <w:rPr>
          <w:sz w:val="24"/>
          <w:szCs w:val="24"/>
        </w:rPr>
        <w:t>được đặt chắc chắn, ngay ngắn và không tiếp xúc với bất kỳ thiết bị nào bên cạnh.</w:t>
      </w:r>
    </w:p>
    <w:p w14:paraId="11A7C24D" w14:textId="603380F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Dùng thiết bị đo nhiệt độ để kiểm tra nhiệt độ </w:t>
      </w:r>
      <w:r w:rsidR="00370449">
        <w:rPr>
          <w:sz w:val="24"/>
          <w:szCs w:val="24"/>
        </w:rPr>
        <w:t xml:space="preserve">Tủ lạnh </w:t>
      </w:r>
      <w:r w:rsidRPr="000364B6">
        <w:rPr>
          <w:sz w:val="24"/>
          <w:szCs w:val="24"/>
        </w:rPr>
        <w:t xml:space="preserve">để chắc chắn </w:t>
      </w:r>
      <w:r w:rsidR="00370449">
        <w:rPr>
          <w:sz w:val="24"/>
          <w:szCs w:val="24"/>
        </w:rPr>
        <w:t>Tủ lạnh</w:t>
      </w:r>
      <w:r w:rsidRPr="000364B6">
        <w:rPr>
          <w:sz w:val="24"/>
          <w:szCs w:val="24"/>
        </w:rPr>
        <w:t xml:space="preserve"> hoạt động trong dải nhiệt độ an toàn cho vắc xin.</w:t>
      </w:r>
    </w:p>
    <w:p w14:paraId="6BD5B054" w14:textId="761AC255"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Kiểm tra nguồn điện cấp đến </w:t>
      </w:r>
      <w:r w:rsidR="00370449">
        <w:rPr>
          <w:sz w:val="24"/>
          <w:szCs w:val="24"/>
        </w:rPr>
        <w:t xml:space="preserve">Tủ lạnh </w:t>
      </w:r>
      <w:r w:rsidRPr="000364B6">
        <w:rPr>
          <w:sz w:val="24"/>
          <w:szCs w:val="24"/>
        </w:rPr>
        <w:t xml:space="preserve">có thích hợp với nguồn điện định mức hay không bằng cách dùng đồng hồ vạn năng, đảm bảo rằng điện áp không phải nguyên nhân làm hư hại đến các linh kiện của </w:t>
      </w:r>
      <w:r w:rsidR="00370449">
        <w:rPr>
          <w:sz w:val="24"/>
          <w:szCs w:val="24"/>
        </w:rPr>
        <w:t xml:space="preserve">Tủ lạnh </w:t>
      </w:r>
      <w:r w:rsidRPr="000364B6">
        <w:rPr>
          <w:sz w:val="24"/>
          <w:szCs w:val="24"/>
        </w:rPr>
        <w:t xml:space="preserve">khiến </w:t>
      </w:r>
      <w:r w:rsidR="00370449">
        <w:rPr>
          <w:sz w:val="24"/>
          <w:szCs w:val="24"/>
        </w:rPr>
        <w:t xml:space="preserve">Tủ lạnh </w:t>
      </w:r>
      <w:r w:rsidRPr="000364B6">
        <w:rPr>
          <w:sz w:val="24"/>
          <w:szCs w:val="24"/>
        </w:rPr>
        <w:t>không hoạt động hay không đạt nhiệt độ mong muốn.</w:t>
      </w:r>
    </w:p>
    <w:p w14:paraId="7FDA74BB" w14:textId="7B9E30C9"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Kiểm tra sự lưu thông của hơi lạnh trong khoang chứa của </w:t>
      </w:r>
      <w:r w:rsidR="00370449">
        <w:rPr>
          <w:sz w:val="24"/>
          <w:szCs w:val="24"/>
        </w:rPr>
        <w:t>Tủ lạnh</w:t>
      </w:r>
      <w:r w:rsidRPr="000364B6">
        <w:rPr>
          <w:sz w:val="24"/>
          <w:szCs w:val="24"/>
        </w:rPr>
        <w:t>, đặc biệt là bộ phận tỏa hơi lạnh</w:t>
      </w:r>
      <w:r w:rsidR="00E14561">
        <w:rPr>
          <w:sz w:val="24"/>
          <w:szCs w:val="24"/>
        </w:rPr>
        <w:t>.</w:t>
      </w:r>
    </w:p>
    <w:p w14:paraId="7ABD31A0" w14:textId="643C2A99"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Dùng thiết bị chuyên dụng kiểm tra bộ phận cảm biến của </w:t>
      </w:r>
      <w:r w:rsidR="00370449">
        <w:rPr>
          <w:sz w:val="24"/>
          <w:szCs w:val="24"/>
        </w:rPr>
        <w:t>Tủ lạnh</w:t>
      </w:r>
      <w:r w:rsidRPr="000364B6">
        <w:rPr>
          <w:sz w:val="24"/>
          <w:szCs w:val="24"/>
        </w:rPr>
        <w:t>, đảm bảo cảm biến hoạt động tốt, nhiệt độ đầu ra của cảm biến đúng với nhiệt độ môi trường.</w:t>
      </w:r>
    </w:p>
    <w:p w14:paraId="4725C587" w14:textId="7EC27D3C"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Đảm bảo bình tích lạnh được ép chặt vào dàn lạnh một cách chắc chắn nhất để </w:t>
      </w:r>
      <w:r w:rsidR="00370449">
        <w:rPr>
          <w:sz w:val="24"/>
          <w:szCs w:val="24"/>
        </w:rPr>
        <w:t>Tủ lạnh</w:t>
      </w:r>
      <w:r w:rsidRPr="000364B6">
        <w:rPr>
          <w:sz w:val="24"/>
          <w:szCs w:val="24"/>
        </w:rPr>
        <w:t xml:space="preserve"> đạt hiệu quả truyền nhiệt cao nhất</w:t>
      </w:r>
      <w:r w:rsidR="00E14561">
        <w:rPr>
          <w:sz w:val="24"/>
          <w:szCs w:val="24"/>
        </w:rPr>
        <w:t>.</w:t>
      </w:r>
    </w:p>
    <w:p w14:paraId="0F17B65F" w14:textId="4E33B6ED"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Kiểm tra vòng đệm cao su của nắp </w:t>
      </w:r>
      <w:r w:rsidR="00370449">
        <w:rPr>
          <w:sz w:val="24"/>
          <w:szCs w:val="24"/>
        </w:rPr>
        <w:t>Tủ lạnh</w:t>
      </w:r>
      <w:r w:rsidRPr="000364B6">
        <w:rPr>
          <w:sz w:val="24"/>
          <w:szCs w:val="24"/>
        </w:rPr>
        <w:t xml:space="preserve">, đảm bảo khi đóng thì nắp </w:t>
      </w:r>
      <w:r w:rsidR="00370449">
        <w:rPr>
          <w:sz w:val="24"/>
          <w:szCs w:val="24"/>
        </w:rPr>
        <w:t>Tủ lạnh</w:t>
      </w:r>
      <w:r w:rsidRPr="000364B6">
        <w:rPr>
          <w:sz w:val="24"/>
          <w:szCs w:val="24"/>
        </w:rPr>
        <w:t xml:space="preserve"> được đóng khít với miệng </w:t>
      </w:r>
      <w:r w:rsidR="00370449">
        <w:rPr>
          <w:sz w:val="24"/>
          <w:szCs w:val="24"/>
        </w:rPr>
        <w:t>Tủ lạnh</w:t>
      </w:r>
      <w:r w:rsidRPr="000364B6">
        <w:rPr>
          <w:sz w:val="24"/>
          <w:szCs w:val="24"/>
        </w:rPr>
        <w:t>.</w:t>
      </w:r>
    </w:p>
    <w:p w14:paraId="16FEA545" w14:textId="10237949" w:rsidR="00F43D26" w:rsidRPr="00EF1633" w:rsidRDefault="00F43D26" w:rsidP="003E5246">
      <w:pPr>
        <w:pStyle w:val="ListParagraph"/>
        <w:numPr>
          <w:ilvl w:val="0"/>
          <w:numId w:val="5"/>
        </w:numPr>
        <w:spacing w:before="0" w:after="200" w:line="276" w:lineRule="auto"/>
        <w:ind w:right="410"/>
        <w:rPr>
          <w:sz w:val="24"/>
          <w:szCs w:val="24"/>
        </w:rPr>
      </w:pPr>
      <w:r w:rsidRPr="00EF1633">
        <w:rPr>
          <w:sz w:val="24"/>
          <w:szCs w:val="24"/>
        </w:rPr>
        <w:t>Xả đá</w:t>
      </w:r>
      <w:r w:rsidR="00EF1633" w:rsidRPr="00EF1633">
        <w:rPr>
          <w:sz w:val="24"/>
          <w:szCs w:val="24"/>
        </w:rPr>
        <w:t>, ngắt nguồn điện</w:t>
      </w:r>
      <w:r w:rsidRPr="00EF1633">
        <w:rPr>
          <w:sz w:val="24"/>
          <w:szCs w:val="24"/>
        </w:rPr>
        <w:t xml:space="preserve"> và làm vệ sinh </w:t>
      </w:r>
      <w:r w:rsidR="00370449" w:rsidRPr="00EF1633">
        <w:rPr>
          <w:sz w:val="24"/>
          <w:szCs w:val="24"/>
        </w:rPr>
        <w:t>Tủ lạnh</w:t>
      </w:r>
      <w:r w:rsidR="00EF1633" w:rsidRPr="00EF1633">
        <w:rPr>
          <w:sz w:val="24"/>
          <w:szCs w:val="24"/>
        </w:rPr>
        <w:t>:</w:t>
      </w:r>
      <w:r w:rsidR="00EF1633">
        <w:rPr>
          <w:sz w:val="24"/>
          <w:szCs w:val="24"/>
        </w:rPr>
        <w:t xml:space="preserve"> </w:t>
      </w:r>
      <w:r w:rsidRPr="00EF1633">
        <w:rPr>
          <w:sz w:val="24"/>
          <w:szCs w:val="24"/>
        </w:rPr>
        <w:t>Dùng nước ấm và chất tẩy trung tính để vệ sinh tất cả các bộ phận trong khoang</w:t>
      </w:r>
      <w:r w:rsidR="00EF1633">
        <w:rPr>
          <w:sz w:val="24"/>
          <w:szCs w:val="24"/>
        </w:rPr>
        <w:t xml:space="preserve"> tủ</w:t>
      </w:r>
      <w:r w:rsidRPr="00EF1633">
        <w:rPr>
          <w:sz w:val="24"/>
          <w:szCs w:val="24"/>
        </w:rPr>
        <w:t>. Sau đó lau khô thật kỹ và gắn lại một cách nhẹ nhàng.</w:t>
      </w:r>
    </w:p>
    <w:p w14:paraId="4216F59F" w14:textId="58D542FC"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Gắn lại nút bít ống xả</w:t>
      </w:r>
      <w:r w:rsidR="00E14561">
        <w:rPr>
          <w:sz w:val="24"/>
          <w:szCs w:val="24"/>
        </w:rPr>
        <w:t>.</w:t>
      </w:r>
    </w:p>
    <w:p w14:paraId="0D8FFEA7" w14:textId="7777777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Kiểm tra vệ sinh ngoài sạch sẽ bằng chất tẩy trung tính.</w:t>
      </w:r>
    </w:p>
    <w:p w14:paraId="6828FD4B" w14:textId="7777777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Kiểm tra tuyết bám trên các bình tích lạnh. Nếu có tuyết bám, cần tháo các bình tích lạnh và vệ sinh tuyết bám trên đó.</w:t>
      </w:r>
    </w:p>
    <w:p w14:paraId="078A2208" w14:textId="5D2AF1CB"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Kiểm tra đệm cao su trên nắp </w:t>
      </w:r>
      <w:r w:rsidR="00370449">
        <w:rPr>
          <w:sz w:val="24"/>
          <w:szCs w:val="24"/>
        </w:rPr>
        <w:t>Tủ lạnh</w:t>
      </w:r>
      <w:r w:rsidRPr="000364B6">
        <w:rPr>
          <w:sz w:val="24"/>
          <w:szCs w:val="24"/>
        </w:rPr>
        <w:t>. Nếu đệm cao su không kín thì phải tiến hành vệ sinh hoặc thay thế.</w:t>
      </w:r>
    </w:p>
    <w:p w14:paraId="59484314" w14:textId="7777777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Vệ sinh bụi và tuyết.</w:t>
      </w:r>
    </w:p>
    <w:p w14:paraId="44423C9E" w14:textId="11D9FDDB"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Vệ sinh khoang máy nén và dàn nóng ở phía sau </w:t>
      </w:r>
      <w:r w:rsidR="00370449">
        <w:rPr>
          <w:sz w:val="24"/>
          <w:szCs w:val="24"/>
        </w:rPr>
        <w:t>Tủ lạnh</w:t>
      </w:r>
      <w:r w:rsidRPr="000364B6">
        <w:rPr>
          <w:sz w:val="24"/>
          <w:szCs w:val="24"/>
        </w:rPr>
        <w:t>.</w:t>
      </w:r>
    </w:p>
    <w:p w14:paraId="266454D1" w14:textId="69F7F63E" w:rsidR="00F43D26" w:rsidRPr="00E14561" w:rsidRDefault="00F43D26" w:rsidP="00E14561">
      <w:pPr>
        <w:pStyle w:val="ListParagraph"/>
        <w:spacing w:before="0" w:after="200" w:line="276" w:lineRule="auto"/>
        <w:ind w:left="1440" w:right="410"/>
        <w:rPr>
          <w:sz w:val="24"/>
          <w:szCs w:val="24"/>
        </w:rPr>
      </w:pPr>
      <w:r w:rsidRPr="00E14561">
        <w:rPr>
          <w:sz w:val="24"/>
          <w:szCs w:val="24"/>
        </w:rPr>
        <w:t xml:space="preserve">Tháo vít gắn tấm lưới thông gió của khoang máy nén. Dùng chổi lông mềm hoặc máy hút chuyên dụng để hút </w:t>
      </w:r>
      <w:r w:rsidR="00E14561">
        <w:rPr>
          <w:sz w:val="24"/>
          <w:szCs w:val="24"/>
        </w:rPr>
        <w:t xml:space="preserve">sạch </w:t>
      </w:r>
      <w:r w:rsidRPr="00E14561">
        <w:rPr>
          <w:sz w:val="24"/>
          <w:szCs w:val="24"/>
        </w:rPr>
        <w:t>bụi bẩ</w:t>
      </w:r>
      <w:r w:rsidR="00E14561" w:rsidRPr="00E14561">
        <w:rPr>
          <w:sz w:val="24"/>
          <w:szCs w:val="24"/>
        </w:rPr>
        <w:t xml:space="preserve">n trong khoang máy nén và </w:t>
      </w:r>
      <w:r w:rsidRPr="00E14561">
        <w:rPr>
          <w:sz w:val="24"/>
          <w:szCs w:val="24"/>
        </w:rPr>
        <w:t xml:space="preserve">dàn nóng phía sau </w:t>
      </w:r>
      <w:r w:rsidR="00370449" w:rsidRPr="00E14561">
        <w:rPr>
          <w:sz w:val="24"/>
          <w:szCs w:val="24"/>
        </w:rPr>
        <w:t>Tủ lạnh</w:t>
      </w:r>
      <w:r w:rsidR="00E14561">
        <w:rPr>
          <w:sz w:val="24"/>
          <w:szCs w:val="24"/>
        </w:rPr>
        <w:t>.</w:t>
      </w:r>
      <w:r w:rsidRPr="00E14561">
        <w:rPr>
          <w:sz w:val="24"/>
          <w:szCs w:val="24"/>
        </w:rPr>
        <w:t xml:space="preserve"> </w:t>
      </w:r>
    </w:p>
    <w:p w14:paraId="721695FD" w14:textId="3B8E92CC"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 xml:space="preserve">Dùng máy chuyên dụng kiểm tra </w:t>
      </w:r>
      <w:r w:rsidR="00E14561">
        <w:rPr>
          <w:sz w:val="24"/>
          <w:szCs w:val="24"/>
        </w:rPr>
        <w:t xml:space="preserve">hiện tượng </w:t>
      </w:r>
      <w:r w:rsidRPr="000364B6">
        <w:rPr>
          <w:sz w:val="24"/>
          <w:szCs w:val="24"/>
        </w:rPr>
        <w:t>bị rò rỉ gas.</w:t>
      </w:r>
    </w:p>
    <w:p w14:paraId="6784F05C" w14:textId="3B0116B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Kiểm tra các thiết bị kết nối.</w:t>
      </w:r>
    </w:p>
    <w:p w14:paraId="7205F786" w14:textId="77777777" w:rsidR="00F43D26" w:rsidRPr="000364B6" w:rsidRDefault="00F43D26" w:rsidP="00F43D26">
      <w:pPr>
        <w:pStyle w:val="ListParagraph"/>
        <w:numPr>
          <w:ilvl w:val="0"/>
          <w:numId w:val="5"/>
        </w:numPr>
        <w:spacing w:before="0" w:after="200" w:line="276" w:lineRule="auto"/>
        <w:ind w:right="410"/>
        <w:rPr>
          <w:sz w:val="24"/>
          <w:szCs w:val="24"/>
        </w:rPr>
      </w:pPr>
      <w:r w:rsidRPr="000364B6">
        <w:rPr>
          <w:sz w:val="24"/>
          <w:szCs w:val="24"/>
        </w:rPr>
        <w:t>Kiểm tra, đảm bảo cánh quạt không bị va chạm với các linh kiện bên cạnh.</w:t>
      </w:r>
    </w:p>
    <w:p w14:paraId="69F5C46A" w14:textId="06276DB9" w:rsidR="00F43D26" w:rsidRPr="00EF1633" w:rsidRDefault="00F43D26" w:rsidP="00F43D26">
      <w:pPr>
        <w:pStyle w:val="ListParagraph"/>
        <w:numPr>
          <w:ilvl w:val="0"/>
          <w:numId w:val="3"/>
        </w:numPr>
        <w:spacing w:before="0" w:after="0" w:line="312" w:lineRule="auto"/>
        <w:ind w:right="410"/>
        <w:rPr>
          <w:sz w:val="24"/>
          <w:szCs w:val="24"/>
        </w:rPr>
      </w:pPr>
      <w:r w:rsidRPr="000364B6">
        <w:rPr>
          <w:sz w:val="24"/>
          <w:szCs w:val="24"/>
          <w:lang w:val="fr-FR"/>
        </w:rPr>
        <w:t xml:space="preserve">Vận hành, chạy thử </w:t>
      </w:r>
      <w:r w:rsidR="00370449">
        <w:rPr>
          <w:sz w:val="24"/>
          <w:szCs w:val="24"/>
          <w:lang w:val="fr-FR"/>
        </w:rPr>
        <w:t>Tủ lạnh</w:t>
      </w:r>
      <w:r w:rsidR="00A87524">
        <w:rPr>
          <w:sz w:val="24"/>
          <w:szCs w:val="24"/>
          <w:lang w:val="fr-FR"/>
        </w:rPr>
        <w:t xml:space="preserve"> lạnh</w:t>
      </w:r>
      <w:r w:rsidRPr="000364B6">
        <w:rPr>
          <w:sz w:val="24"/>
          <w:szCs w:val="24"/>
          <w:lang w:val="fr-FR"/>
        </w:rPr>
        <w:t xml:space="preserve"> sau khi bảo dưỡng</w:t>
      </w:r>
      <w:r w:rsidR="00E14561">
        <w:rPr>
          <w:sz w:val="24"/>
          <w:szCs w:val="24"/>
          <w:lang w:val="fr-FR"/>
        </w:rPr>
        <w:t>.</w:t>
      </w:r>
    </w:p>
    <w:p w14:paraId="3E3D25E0" w14:textId="38CB3900" w:rsidR="00EF1633" w:rsidRPr="000364B6" w:rsidRDefault="00EF1633" w:rsidP="00EF1633">
      <w:pPr>
        <w:pStyle w:val="ListParagraph"/>
        <w:numPr>
          <w:ilvl w:val="0"/>
          <w:numId w:val="3"/>
        </w:numPr>
        <w:spacing w:before="0" w:after="200" w:line="276" w:lineRule="auto"/>
        <w:ind w:right="410"/>
        <w:rPr>
          <w:sz w:val="24"/>
          <w:szCs w:val="24"/>
        </w:rPr>
      </w:pPr>
      <w:r w:rsidRPr="000364B6">
        <w:rPr>
          <w:sz w:val="24"/>
          <w:szCs w:val="24"/>
        </w:rPr>
        <w:t xml:space="preserve">Ghi nhận nhiệt độ </w:t>
      </w:r>
      <w:r w:rsidR="00FD5299">
        <w:rPr>
          <w:sz w:val="24"/>
          <w:szCs w:val="24"/>
        </w:rPr>
        <w:t xml:space="preserve">bên trong Tủ lạnh </w:t>
      </w:r>
      <w:r w:rsidRPr="000364B6">
        <w:rPr>
          <w:sz w:val="24"/>
          <w:szCs w:val="24"/>
        </w:rPr>
        <w:t xml:space="preserve">sau </w:t>
      </w:r>
      <w:r w:rsidR="00FD5299">
        <w:rPr>
          <w:sz w:val="24"/>
          <w:szCs w:val="24"/>
        </w:rPr>
        <w:t xml:space="preserve">khi </w:t>
      </w:r>
      <w:r>
        <w:rPr>
          <w:sz w:val="24"/>
          <w:szCs w:val="24"/>
        </w:rPr>
        <w:t>bảo dưỡng.</w:t>
      </w:r>
    </w:p>
    <w:p w14:paraId="147D16B7" w14:textId="3E000DE5" w:rsidR="00F43D26" w:rsidRPr="000364B6" w:rsidRDefault="00F43D26" w:rsidP="00F43D26">
      <w:pPr>
        <w:pStyle w:val="ListParagraph"/>
        <w:numPr>
          <w:ilvl w:val="0"/>
          <w:numId w:val="3"/>
        </w:numPr>
        <w:spacing w:before="0" w:after="0" w:line="312" w:lineRule="auto"/>
        <w:ind w:right="410"/>
        <w:rPr>
          <w:sz w:val="24"/>
          <w:szCs w:val="24"/>
        </w:rPr>
      </w:pPr>
      <w:r w:rsidRPr="000364B6">
        <w:rPr>
          <w:sz w:val="24"/>
          <w:szCs w:val="24"/>
        </w:rPr>
        <w:t xml:space="preserve">Lập biên bản bàn giao nghiệm thu sau bảo dưỡng cho từng </w:t>
      </w:r>
      <w:r w:rsidR="00E14561">
        <w:rPr>
          <w:sz w:val="24"/>
          <w:szCs w:val="24"/>
        </w:rPr>
        <w:t>Tủ lạnh</w:t>
      </w:r>
      <w:r w:rsidRPr="000364B6">
        <w:rPr>
          <w:sz w:val="24"/>
          <w:szCs w:val="24"/>
        </w:rPr>
        <w:t>.</w:t>
      </w:r>
    </w:p>
    <w:p w14:paraId="4D2B35AE" w14:textId="36B096F2" w:rsidR="00296358" w:rsidRPr="00296358" w:rsidRDefault="00296358" w:rsidP="00296358">
      <w:pPr>
        <w:pStyle w:val="ListParagraph"/>
        <w:numPr>
          <w:ilvl w:val="0"/>
          <w:numId w:val="4"/>
        </w:numPr>
        <w:spacing w:before="0" w:after="0" w:line="312" w:lineRule="auto"/>
        <w:ind w:right="410" w:hanging="346"/>
        <w:rPr>
          <w:sz w:val="24"/>
          <w:szCs w:val="24"/>
        </w:rPr>
      </w:pPr>
      <w:r w:rsidRPr="00296358">
        <w:rPr>
          <w:sz w:val="24"/>
          <w:szCs w:val="24"/>
        </w:rPr>
        <w:t>Sửa chữa Tủ lạnh không hoạt động:</w:t>
      </w:r>
      <w:r w:rsidR="00D2365A">
        <w:rPr>
          <w:sz w:val="24"/>
          <w:szCs w:val="24"/>
        </w:rPr>
        <w:t xml:space="preserve"> </w:t>
      </w:r>
    </w:p>
    <w:p w14:paraId="33F84E3D" w14:textId="1E00698A" w:rsidR="00862F5F" w:rsidRDefault="00862F5F" w:rsidP="003E5246">
      <w:pPr>
        <w:pStyle w:val="ListParagraph"/>
        <w:numPr>
          <w:ilvl w:val="0"/>
          <w:numId w:val="3"/>
        </w:numPr>
        <w:spacing w:before="0" w:after="0" w:line="312" w:lineRule="auto"/>
        <w:ind w:right="410"/>
      </w:pPr>
      <w:r w:rsidRPr="00862F5F">
        <w:rPr>
          <w:sz w:val="24"/>
          <w:szCs w:val="24"/>
        </w:rPr>
        <w:t xml:space="preserve">Tổng hợp và báo cáo các Tủ lạnh không hoạt động được, cần sửa chữa: Dựa theo số liệu </w:t>
      </w:r>
      <w:r w:rsidR="00134ECC">
        <w:rPr>
          <w:sz w:val="24"/>
          <w:szCs w:val="24"/>
        </w:rPr>
        <w:t xml:space="preserve">thực tế </w:t>
      </w:r>
      <w:r w:rsidRPr="00862F5F">
        <w:rPr>
          <w:sz w:val="24"/>
          <w:szCs w:val="24"/>
        </w:rPr>
        <w:t>đã thống kê khi kiểm tra, rà soát Tủ lạnh để lập Báo cáo cụ thể về tình trạng lỗi và lập phương án thay thế, sửa chữa từng Tủ lạnh</w:t>
      </w:r>
      <w:r w:rsidRPr="000364B6">
        <w:t>.</w:t>
      </w:r>
    </w:p>
    <w:p w14:paraId="1A9187E9" w14:textId="1A138966" w:rsidR="009235B8" w:rsidRDefault="00D65A1C" w:rsidP="009235B8">
      <w:pPr>
        <w:pStyle w:val="ListParagraph"/>
        <w:numPr>
          <w:ilvl w:val="0"/>
          <w:numId w:val="3"/>
        </w:numPr>
        <w:spacing w:line="312" w:lineRule="auto"/>
        <w:ind w:left="1434" w:hanging="357"/>
        <w:contextualSpacing w:val="0"/>
        <w:rPr>
          <w:sz w:val="24"/>
          <w:szCs w:val="24"/>
        </w:rPr>
      </w:pPr>
      <w:r>
        <w:rPr>
          <w:sz w:val="24"/>
          <w:szCs w:val="24"/>
        </w:rPr>
        <w:t>T</w:t>
      </w:r>
      <w:r w:rsidR="00296358" w:rsidRPr="00296358">
        <w:rPr>
          <w:sz w:val="24"/>
          <w:szCs w:val="24"/>
        </w:rPr>
        <w:t xml:space="preserve">hay thế </w:t>
      </w:r>
      <w:r w:rsidR="00ED49B4">
        <w:rPr>
          <w:sz w:val="24"/>
          <w:szCs w:val="24"/>
        </w:rPr>
        <w:t xml:space="preserve">phụ tùng, </w:t>
      </w:r>
      <w:r w:rsidR="00296358" w:rsidRPr="00296358">
        <w:rPr>
          <w:sz w:val="24"/>
          <w:szCs w:val="24"/>
        </w:rPr>
        <w:t>linh</w:t>
      </w:r>
      <w:r w:rsidR="00ED49B4">
        <w:rPr>
          <w:sz w:val="24"/>
          <w:szCs w:val="24"/>
        </w:rPr>
        <w:t xml:space="preserve"> </w:t>
      </w:r>
      <w:r w:rsidR="00296358" w:rsidRPr="00296358">
        <w:rPr>
          <w:sz w:val="24"/>
          <w:szCs w:val="24"/>
        </w:rPr>
        <w:t>kiện</w:t>
      </w:r>
      <w:r w:rsidR="00296358">
        <w:rPr>
          <w:sz w:val="24"/>
          <w:szCs w:val="24"/>
        </w:rPr>
        <w:t xml:space="preserve"> theo phương án sửa chữa đã được hai bên thống nhất</w:t>
      </w:r>
      <w:r w:rsidR="009235B8">
        <w:rPr>
          <w:sz w:val="24"/>
          <w:szCs w:val="24"/>
        </w:rPr>
        <w:t xml:space="preserve"> </w:t>
      </w:r>
      <w:r>
        <w:rPr>
          <w:sz w:val="24"/>
          <w:szCs w:val="24"/>
        </w:rPr>
        <w:t>(chỉ tính chi phí nhân công thay thế vì</w:t>
      </w:r>
      <w:r w:rsidR="009235B8">
        <w:rPr>
          <w:sz w:val="24"/>
          <w:szCs w:val="24"/>
        </w:rPr>
        <w:t xml:space="preserve"> </w:t>
      </w:r>
      <w:r>
        <w:rPr>
          <w:sz w:val="24"/>
          <w:szCs w:val="24"/>
        </w:rPr>
        <w:t>p</w:t>
      </w:r>
      <w:r w:rsidR="009235B8">
        <w:rPr>
          <w:sz w:val="24"/>
          <w:szCs w:val="24"/>
        </w:rPr>
        <w:t xml:space="preserve">hụ tùng, linh kiện cho việc sửa chữa do </w:t>
      </w:r>
      <w:r w:rsidR="009235B8" w:rsidRPr="000364B6">
        <w:rPr>
          <w:sz w:val="24"/>
          <w:szCs w:val="24"/>
        </w:rPr>
        <w:t>Chương trình Tiêm chủng mở rộng</w:t>
      </w:r>
      <w:r w:rsidR="009235B8">
        <w:rPr>
          <w:sz w:val="24"/>
          <w:szCs w:val="24"/>
        </w:rPr>
        <w:t>- Viện Vệ sinh dịch tễ Trung ương cung cấp.</w:t>
      </w:r>
      <w:r>
        <w:rPr>
          <w:sz w:val="24"/>
          <w:szCs w:val="24"/>
        </w:rPr>
        <w:t>)</w:t>
      </w:r>
    </w:p>
    <w:p w14:paraId="622D43C8" w14:textId="60CBAEEE" w:rsidR="00296358" w:rsidRPr="00296358" w:rsidRDefault="009235B8" w:rsidP="00ED49B4">
      <w:pPr>
        <w:pStyle w:val="ListParagraph"/>
        <w:numPr>
          <w:ilvl w:val="0"/>
          <w:numId w:val="3"/>
        </w:numPr>
        <w:spacing w:line="312" w:lineRule="auto"/>
        <w:ind w:left="1434" w:hanging="357"/>
        <w:contextualSpacing w:val="0"/>
        <w:rPr>
          <w:sz w:val="24"/>
          <w:szCs w:val="24"/>
        </w:rPr>
      </w:pPr>
      <w:r>
        <w:rPr>
          <w:sz w:val="24"/>
          <w:szCs w:val="24"/>
        </w:rPr>
        <w:t>Tiến hành công tác Bảo dưỡng</w:t>
      </w:r>
      <w:r w:rsidR="00296358">
        <w:rPr>
          <w:sz w:val="24"/>
          <w:szCs w:val="24"/>
        </w:rPr>
        <w:t>.</w:t>
      </w:r>
    </w:p>
    <w:p w14:paraId="365EDD28" w14:textId="473686C1" w:rsidR="00F43D26" w:rsidRPr="000364B6" w:rsidRDefault="00F43D26" w:rsidP="00F43D26">
      <w:pPr>
        <w:pStyle w:val="ListParagraph"/>
        <w:numPr>
          <w:ilvl w:val="0"/>
          <w:numId w:val="4"/>
        </w:numPr>
        <w:spacing w:before="0" w:after="0" w:line="312" w:lineRule="auto"/>
        <w:ind w:left="720"/>
        <w:rPr>
          <w:sz w:val="24"/>
          <w:szCs w:val="24"/>
        </w:rPr>
      </w:pPr>
      <w:r w:rsidRPr="000364B6">
        <w:rPr>
          <w:sz w:val="24"/>
          <w:szCs w:val="24"/>
        </w:rPr>
        <w:t xml:space="preserve">Đào tạo cho cán bộ chuyên trách </w:t>
      </w:r>
      <w:r w:rsidR="002C0F94">
        <w:rPr>
          <w:sz w:val="24"/>
          <w:szCs w:val="24"/>
        </w:rPr>
        <w:t>tại nơi sử dụng</w:t>
      </w:r>
      <w:r w:rsidRPr="000364B6">
        <w:rPr>
          <w:sz w:val="24"/>
          <w:szCs w:val="24"/>
        </w:rPr>
        <w:t>:</w:t>
      </w:r>
    </w:p>
    <w:p w14:paraId="70571348" w14:textId="4AC07335" w:rsidR="00F43D26" w:rsidRPr="000364B6" w:rsidRDefault="00F43D26" w:rsidP="00F43D26">
      <w:pPr>
        <w:pStyle w:val="ListParagraph"/>
        <w:numPr>
          <w:ilvl w:val="0"/>
          <w:numId w:val="3"/>
        </w:numPr>
        <w:spacing w:before="0" w:after="0" w:line="312" w:lineRule="auto"/>
        <w:rPr>
          <w:sz w:val="24"/>
          <w:szCs w:val="24"/>
        </w:rPr>
      </w:pPr>
      <w:r w:rsidRPr="000364B6">
        <w:rPr>
          <w:sz w:val="24"/>
          <w:szCs w:val="24"/>
        </w:rPr>
        <w:t xml:space="preserve">Thành phần: Cán bộ chuyên trách của từng đơn vị sử dụng </w:t>
      </w:r>
      <w:r w:rsidR="00370449">
        <w:rPr>
          <w:sz w:val="24"/>
          <w:szCs w:val="24"/>
        </w:rPr>
        <w:t xml:space="preserve">Tủ </w:t>
      </w:r>
      <w:r w:rsidR="00A87524">
        <w:rPr>
          <w:sz w:val="24"/>
          <w:szCs w:val="24"/>
        </w:rPr>
        <w:t>lạnh</w:t>
      </w:r>
      <w:r w:rsidR="00A101C0">
        <w:rPr>
          <w:sz w:val="24"/>
          <w:szCs w:val="24"/>
        </w:rPr>
        <w:t>.</w:t>
      </w:r>
    </w:p>
    <w:p w14:paraId="578BA37F" w14:textId="54108967" w:rsidR="00F43D26" w:rsidRPr="000364B6" w:rsidRDefault="00F43D26" w:rsidP="00F43D26">
      <w:pPr>
        <w:pStyle w:val="ListParagraph"/>
        <w:numPr>
          <w:ilvl w:val="0"/>
          <w:numId w:val="3"/>
        </w:numPr>
        <w:spacing w:before="0" w:after="0" w:line="312" w:lineRule="auto"/>
        <w:rPr>
          <w:sz w:val="24"/>
          <w:szCs w:val="24"/>
        </w:rPr>
      </w:pPr>
      <w:r w:rsidRPr="000364B6">
        <w:rPr>
          <w:sz w:val="24"/>
          <w:szCs w:val="24"/>
        </w:rPr>
        <w:t xml:space="preserve">Địa điểm: Tại đơn vị sử dụng </w:t>
      </w:r>
      <w:r w:rsidR="00370449">
        <w:rPr>
          <w:sz w:val="24"/>
          <w:szCs w:val="24"/>
        </w:rPr>
        <w:t>Tủ</w:t>
      </w:r>
      <w:r w:rsidR="00A87524">
        <w:rPr>
          <w:sz w:val="24"/>
          <w:szCs w:val="24"/>
        </w:rPr>
        <w:t xml:space="preserve"> lạnh</w:t>
      </w:r>
      <w:r w:rsidR="00A101C0">
        <w:rPr>
          <w:sz w:val="24"/>
          <w:szCs w:val="24"/>
        </w:rPr>
        <w:t>.</w:t>
      </w:r>
    </w:p>
    <w:p w14:paraId="230C202C" w14:textId="2E27038B" w:rsidR="00F43D26" w:rsidRPr="000364B6" w:rsidRDefault="00F43D26" w:rsidP="00F43D26">
      <w:pPr>
        <w:pStyle w:val="ListParagraph"/>
        <w:numPr>
          <w:ilvl w:val="0"/>
          <w:numId w:val="3"/>
        </w:numPr>
        <w:spacing w:before="0" w:after="0" w:line="312" w:lineRule="auto"/>
        <w:rPr>
          <w:sz w:val="24"/>
          <w:szCs w:val="24"/>
        </w:rPr>
      </w:pPr>
      <w:r w:rsidRPr="000364B6">
        <w:rPr>
          <w:sz w:val="24"/>
          <w:szCs w:val="24"/>
        </w:rPr>
        <w:t xml:space="preserve">Thời gian: </w:t>
      </w:r>
      <w:r w:rsidR="00D56011">
        <w:rPr>
          <w:sz w:val="24"/>
          <w:szCs w:val="24"/>
        </w:rPr>
        <w:t xml:space="preserve">tối thiểu </w:t>
      </w:r>
      <w:r w:rsidRPr="000364B6">
        <w:rPr>
          <w:sz w:val="24"/>
          <w:szCs w:val="24"/>
        </w:rPr>
        <w:t>1/2 ngày.</w:t>
      </w:r>
    </w:p>
    <w:p w14:paraId="233AF414" w14:textId="627F8097" w:rsidR="00F43D26" w:rsidRPr="000364B6" w:rsidRDefault="00F43D26" w:rsidP="00F43D26">
      <w:pPr>
        <w:pStyle w:val="ListParagraph"/>
        <w:numPr>
          <w:ilvl w:val="0"/>
          <w:numId w:val="3"/>
        </w:numPr>
        <w:spacing w:before="0" w:after="0" w:line="312" w:lineRule="auto"/>
        <w:rPr>
          <w:sz w:val="24"/>
          <w:szCs w:val="24"/>
        </w:rPr>
      </w:pPr>
      <w:r w:rsidRPr="000364B6">
        <w:rPr>
          <w:sz w:val="24"/>
          <w:szCs w:val="24"/>
        </w:rPr>
        <w:t xml:space="preserve">Giảng viên: </w:t>
      </w:r>
      <w:r w:rsidR="00AE0284">
        <w:rPr>
          <w:sz w:val="24"/>
          <w:szCs w:val="24"/>
        </w:rPr>
        <w:t>Đơn vị</w:t>
      </w:r>
      <w:r w:rsidR="00D56011">
        <w:rPr>
          <w:sz w:val="24"/>
          <w:szCs w:val="24"/>
        </w:rPr>
        <w:t xml:space="preserve"> </w:t>
      </w:r>
      <w:r w:rsidR="00A101C0">
        <w:rPr>
          <w:sz w:val="24"/>
          <w:szCs w:val="24"/>
        </w:rPr>
        <w:t xml:space="preserve">cung cấp </w:t>
      </w:r>
      <w:r w:rsidR="00D56011">
        <w:rPr>
          <w:sz w:val="24"/>
          <w:szCs w:val="24"/>
        </w:rPr>
        <w:t xml:space="preserve">dịch vụ </w:t>
      </w:r>
      <w:r w:rsidRPr="000364B6">
        <w:rPr>
          <w:sz w:val="24"/>
          <w:szCs w:val="24"/>
        </w:rPr>
        <w:t xml:space="preserve"> </w:t>
      </w:r>
    </w:p>
    <w:p w14:paraId="27B270AB" w14:textId="71DC5997" w:rsidR="00F43D26" w:rsidRPr="000364B6" w:rsidRDefault="00F43D26" w:rsidP="00F43D26">
      <w:pPr>
        <w:pStyle w:val="ListParagraph"/>
        <w:numPr>
          <w:ilvl w:val="0"/>
          <w:numId w:val="3"/>
        </w:numPr>
        <w:spacing w:before="0" w:after="0" w:line="312" w:lineRule="auto"/>
        <w:rPr>
          <w:sz w:val="24"/>
          <w:szCs w:val="24"/>
        </w:rPr>
      </w:pPr>
      <w:r w:rsidRPr="000364B6">
        <w:rPr>
          <w:sz w:val="24"/>
          <w:szCs w:val="24"/>
        </w:rPr>
        <w:t xml:space="preserve">Tài liệu (làm thành Folder): do </w:t>
      </w:r>
      <w:r w:rsidR="00AE0284">
        <w:rPr>
          <w:sz w:val="24"/>
          <w:szCs w:val="24"/>
        </w:rPr>
        <w:t>Đơn vị</w:t>
      </w:r>
      <w:r w:rsidRPr="000364B6">
        <w:rPr>
          <w:sz w:val="24"/>
          <w:szCs w:val="24"/>
        </w:rPr>
        <w:t xml:space="preserve"> </w:t>
      </w:r>
      <w:r w:rsidR="00A101C0">
        <w:rPr>
          <w:sz w:val="24"/>
          <w:szCs w:val="24"/>
        </w:rPr>
        <w:t xml:space="preserve">cung cấp </w:t>
      </w:r>
      <w:r w:rsidR="00D56011">
        <w:rPr>
          <w:sz w:val="24"/>
          <w:szCs w:val="24"/>
        </w:rPr>
        <w:t xml:space="preserve">dịch vụ </w:t>
      </w:r>
      <w:r w:rsidRPr="000364B6">
        <w:rPr>
          <w:sz w:val="24"/>
          <w:szCs w:val="24"/>
        </w:rPr>
        <w:t xml:space="preserve">và Chương trình Tiêm chủng mở rộng (TCMR) </w:t>
      </w:r>
      <w:r w:rsidR="00A101C0">
        <w:rPr>
          <w:sz w:val="24"/>
          <w:szCs w:val="24"/>
        </w:rPr>
        <w:t xml:space="preserve">phối hợp </w:t>
      </w:r>
      <w:r w:rsidRPr="000364B6">
        <w:rPr>
          <w:sz w:val="24"/>
          <w:szCs w:val="24"/>
        </w:rPr>
        <w:t xml:space="preserve">chuẩn bị gồm: Tài liệu tập huấn về DCL của Chương trình TCMR; hướng dẫn sử dụng của nhà sản xuất thiết bị; bìa Folder ghi : Tài liệu hướng dẫn sử dụng DCL - số điện thoại đường dây nóng của </w:t>
      </w:r>
      <w:r w:rsidR="00AE0284">
        <w:rPr>
          <w:sz w:val="24"/>
          <w:szCs w:val="24"/>
        </w:rPr>
        <w:t>Đơn vị</w:t>
      </w:r>
      <w:r w:rsidRPr="000364B6">
        <w:rPr>
          <w:sz w:val="24"/>
          <w:szCs w:val="24"/>
        </w:rPr>
        <w:t xml:space="preserve"> </w:t>
      </w:r>
      <w:r w:rsidR="00112B7F">
        <w:rPr>
          <w:sz w:val="24"/>
          <w:szCs w:val="24"/>
        </w:rPr>
        <w:t xml:space="preserve">cung cấp </w:t>
      </w:r>
      <w:r w:rsidR="00D56011">
        <w:rPr>
          <w:sz w:val="24"/>
          <w:szCs w:val="24"/>
        </w:rPr>
        <w:t xml:space="preserve">dịch vụ </w:t>
      </w:r>
      <w:r w:rsidRPr="000364B6">
        <w:rPr>
          <w:sz w:val="24"/>
          <w:szCs w:val="24"/>
        </w:rPr>
        <w:t>- Tên người liên hệ chính.</w:t>
      </w:r>
    </w:p>
    <w:p w14:paraId="03991BF4" w14:textId="41397E38" w:rsidR="00F43D26" w:rsidRDefault="00F43D26" w:rsidP="00F43D26">
      <w:pPr>
        <w:pStyle w:val="ListParagraph"/>
        <w:numPr>
          <w:ilvl w:val="0"/>
          <w:numId w:val="3"/>
        </w:numPr>
        <w:spacing w:before="0" w:after="0" w:line="312" w:lineRule="auto"/>
        <w:ind w:right="410"/>
        <w:rPr>
          <w:sz w:val="24"/>
          <w:szCs w:val="24"/>
        </w:rPr>
      </w:pPr>
      <w:r w:rsidRPr="000364B6">
        <w:rPr>
          <w:sz w:val="24"/>
          <w:szCs w:val="24"/>
        </w:rPr>
        <w:t xml:space="preserve">Thiết bị giảng dạy, thực hành: </w:t>
      </w:r>
      <w:r w:rsidR="00370449">
        <w:rPr>
          <w:sz w:val="24"/>
          <w:szCs w:val="24"/>
        </w:rPr>
        <w:t xml:space="preserve">Tủ </w:t>
      </w:r>
      <w:r w:rsidR="00A87524">
        <w:rPr>
          <w:sz w:val="24"/>
          <w:szCs w:val="24"/>
        </w:rPr>
        <w:t>lạnh</w:t>
      </w:r>
      <w:r w:rsidRPr="000364B6">
        <w:rPr>
          <w:sz w:val="24"/>
          <w:szCs w:val="24"/>
        </w:rPr>
        <w:t xml:space="preserve"> đang sử dụng tại đơn vị.</w:t>
      </w:r>
    </w:p>
    <w:p w14:paraId="55AC00BC" w14:textId="4FB8F99A" w:rsidR="00862634" w:rsidRDefault="00862634" w:rsidP="00862634">
      <w:pPr>
        <w:spacing w:before="0" w:after="0" w:line="312" w:lineRule="auto"/>
        <w:ind w:right="410"/>
        <w:rPr>
          <w:sz w:val="24"/>
          <w:szCs w:val="24"/>
        </w:rPr>
      </w:pPr>
    </w:p>
    <w:p w14:paraId="064C5DB1" w14:textId="7156ECB6" w:rsidR="00862634" w:rsidRDefault="00862634" w:rsidP="00862634">
      <w:pPr>
        <w:spacing w:before="0" w:after="0" w:line="312" w:lineRule="auto"/>
        <w:ind w:right="410"/>
        <w:rPr>
          <w:sz w:val="24"/>
          <w:szCs w:val="24"/>
        </w:rPr>
      </w:pPr>
    </w:p>
    <w:p w14:paraId="2EC3F848" w14:textId="16A33A0B" w:rsidR="00F94EF6" w:rsidRDefault="00F94EF6" w:rsidP="00862634">
      <w:pPr>
        <w:spacing w:before="0" w:after="0" w:line="312" w:lineRule="auto"/>
        <w:ind w:right="410"/>
        <w:rPr>
          <w:sz w:val="24"/>
          <w:szCs w:val="24"/>
        </w:rPr>
      </w:pPr>
    </w:p>
    <w:p w14:paraId="0EF6742B" w14:textId="1FD343A1" w:rsidR="006A727B" w:rsidRDefault="006A727B" w:rsidP="00862634">
      <w:pPr>
        <w:spacing w:before="0" w:after="0" w:line="312" w:lineRule="auto"/>
        <w:ind w:right="410"/>
        <w:rPr>
          <w:sz w:val="24"/>
          <w:szCs w:val="24"/>
        </w:rPr>
      </w:pPr>
    </w:p>
    <w:p w14:paraId="06D63F33" w14:textId="6443347C" w:rsidR="006A727B" w:rsidRDefault="006A727B" w:rsidP="00862634">
      <w:pPr>
        <w:spacing w:before="0" w:after="0" w:line="312" w:lineRule="auto"/>
        <w:ind w:right="410"/>
        <w:rPr>
          <w:sz w:val="24"/>
          <w:szCs w:val="24"/>
        </w:rPr>
      </w:pPr>
    </w:p>
    <w:p w14:paraId="0141524A" w14:textId="41FEA12C" w:rsidR="006A727B" w:rsidRDefault="006A727B" w:rsidP="00862634">
      <w:pPr>
        <w:spacing w:before="0" w:after="0" w:line="312" w:lineRule="auto"/>
        <w:ind w:right="410"/>
        <w:rPr>
          <w:sz w:val="24"/>
          <w:szCs w:val="24"/>
        </w:rPr>
      </w:pPr>
    </w:p>
    <w:p w14:paraId="6079E8FA" w14:textId="77777777" w:rsidR="006A727B" w:rsidRDefault="006A727B" w:rsidP="00862634">
      <w:pPr>
        <w:spacing w:before="0" w:after="0" w:line="312" w:lineRule="auto"/>
        <w:ind w:right="410"/>
        <w:rPr>
          <w:sz w:val="24"/>
          <w:szCs w:val="24"/>
        </w:rPr>
      </w:pPr>
    </w:p>
    <w:p w14:paraId="4812E64D" w14:textId="46D58E7C" w:rsidR="00F43D26" w:rsidRPr="00A8304C" w:rsidRDefault="00A8304C" w:rsidP="0065387E">
      <w:pPr>
        <w:spacing w:after="240"/>
        <w:rPr>
          <w:b/>
          <w:bCs/>
          <w:sz w:val="24"/>
          <w:szCs w:val="24"/>
        </w:rPr>
      </w:pPr>
      <w:r w:rsidRPr="00A8304C">
        <w:rPr>
          <w:b/>
          <w:bCs/>
          <w:sz w:val="24"/>
          <w:szCs w:val="24"/>
        </w:rPr>
        <w:t>III. Danh sách các đơn vị sử dụng và số lượng Tủ lạnh cần bảo dưỡng, sửa chữa:</w:t>
      </w:r>
    </w:p>
    <w:tbl>
      <w:tblPr>
        <w:tblW w:w="9374"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8"/>
        <w:gridCol w:w="4698"/>
        <w:gridCol w:w="1417"/>
        <w:gridCol w:w="1134"/>
        <w:gridCol w:w="1417"/>
      </w:tblGrid>
      <w:tr w:rsidR="009A30F8" w14:paraId="791BD602" w14:textId="1648FE7A" w:rsidTr="00D360E0">
        <w:trPr>
          <w:trHeight w:val="508"/>
          <w:tblHeader/>
        </w:trPr>
        <w:tc>
          <w:tcPr>
            <w:tcW w:w="708" w:type="dxa"/>
            <w:vMerge w:val="restart"/>
          </w:tcPr>
          <w:p w14:paraId="550F140B" w14:textId="77777777" w:rsidR="009A30F8" w:rsidRDefault="009A30F8" w:rsidP="000B4A5E">
            <w:pPr>
              <w:pStyle w:val="TableParagraph"/>
              <w:spacing w:before="60" w:after="60"/>
              <w:ind w:left="0"/>
              <w:jc w:val="center"/>
              <w:rPr>
                <w:b/>
              </w:rPr>
            </w:pPr>
            <w:r>
              <w:rPr>
                <w:b/>
              </w:rPr>
              <w:t>STT</w:t>
            </w:r>
          </w:p>
        </w:tc>
        <w:tc>
          <w:tcPr>
            <w:tcW w:w="4698" w:type="dxa"/>
            <w:vMerge w:val="restart"/>
          </w:tcPr>
          <w:p w14:paraId="3E80CD5A" w14:textId="77777777" w:rsidR="009A30F8" w:rsidRDefault="009A30F8" w:rsidP="000B4A5E">
            <w:pPr>
              <w:pStyle w:val="TableParagraph"/>
              <w:spacing w:before="60" w:after="60"/>
              <w:ind w:left="0" w:firstLine="1"/>
              <w:jc w:val="center"/>
              <w:rPr>
                <w:b/>
              </w:rPr>
            </w:pPr>
            <w:r>
              <w:rPr>
                <w:b/>
              </w:rPr>
              <w:t>Tỉnh/thành phố</w:t>
            </w:r>
          </w:p>
        </w:tc>
        <w:tc>
          <w:tcPr>
            <w:tcW w:w="1417" w:type="dxa"/>
            <w:vMerge w:val="restart"/>
          </w:tcPr>
          <w:p w14:paraId="46CA4C51" w14:textId="77777777" w:rsidR="009A30F8" w:rsidRDefault="009A30F8" w:rsidP="000B4A5E">
            <w:pPr>
              <w:pStyle w:val="TableParagraph"/>
              <w:spacing w:before="60" w:after="60"/>
              <w:ind w:left="0" w:firstLine="1"/>
              <w:jc w:val="center"/>
              <w:rPr>
                <w:b/>
              </w:rPr>
            </w:pPr>
            <w:r>
              <w:rPr>
                <w:b/>
              </w:rPr>
              <w:t xml:space="preserve">Tổng số        </w:t>
            </w:r>
          </w:p>
          <w:p w14:paraId="6E52C9FD" w14:textId="47273934" w:rsidR="009A30F8" w:rsidRDefault="009A30F8" w:rsidP="000B4A5E">
            <w:pPr>
              <w:pStyle w:val="TableParagraph"/>
              <w:spacing w:before="60" w:after="60"/>
              <w:ind w:left="0" w:firstLine="1"/>
              <w:jc w:val="center"/>
              <w:rPr>
                <w:b/>
              </w:rPr>
            </w:pPr>
            <w:r>
              <w:rPr>
                <w:b/>
              </w:rPr>
              <w:t>Tủ lạnh</w:t>
            </w:r>
          </w:p>
        </w:tc>
        <w:tc>
          <w:tcPr>
            <w:tcW w:w="2551" w:type="dxa"/>
            <w:gridSpan w:val="2"/>
          </w:tcPr>
          <w:p w14:paraId="09573C7B" w14:textId="75E4B3EC" w:rsidR="009A30F8" w:rsidRDefault="009A30F8" w:rsidP="000B4A5E">
            <w:pPr>
              <w:pStyle w:val="TableParagraph"/>
              <w:spacing w:before="60" w:after="60"/>
              <w:ind w:left="0"/>
              <w:jc w:val="center"/>
              <w:rPr>
                <w:b/>
              </w:rPr>
            </w:pPr>
            <w:r>
              <w:rPr>
                <w:b/>
              </w:rPr>
              <w:t>Số Tủ lạnh không hoạt động (dự kiến)</w:t>
            </w:r>
          </w:p>
        </w:tc>
      </w:tr>
      <w:tr w:rsidR="009A30F8" w14:paraId="704959EE" w14:textId="77777777" w:rsidTr="00D360E0">
        <w:trPr>
          <w:trHeight w:val="508"/>
          <w:tblHeader/>
        </w:trPr>
        <w:tc>
          <w:tcPr>
            <w:tcW w:w="708" w:type="dxa"/>
            <w:vMerge/>
          </w:tcPr>
          <w:p w14:paraId="39271864" w14:textId="77777777" w:rsidR="009A30F8" w:rsidRDefault="009A30F8" w:rsidP="000B4A5E">
            <w:pPr>
              <w:pStyle w:val="TableParagraph"/>
              <w:spacing w:before="60" w:after="60"/>
              <w:ind w:left="0"/>
              <w:jc w:val="center"/>
              <w:rPr>
                <w:b/>
              </w:rPr>
            </w:pPr>
          </w:p>
        </w:tc>
        <w:tc>
          <w:tcPr>
            <w:tcW w:w="4698" w:type="dxa"/>
            <w:vMerge/>
          </w:tcPr>
          <w:p w14:paraId="2BDF7A77" w14:textId="77777777" w:rsidR="009A30F8" w:rsidRDefault="009A30F8" w:rsidP="000B4A5E">
            <w:pPr>
              <w:pStyle w:val="TableParagraph"/>
              <w:spacing w:before="60" w:after="60"/>
              <w:ind w:left="0" w:firstLine="1"/>
              <w:jc w:val="center"/>
              <w:rPr>
                <w:b/>
              </w:rPr>
            </w:pPr>
          </w:p>
        </w:tc>
        <w:tc>
          <w:tcPr>
            <w:tcW w:w="1417" w:type="dxa"/>
            <w:vMerge/>
          </w:tcPr>
          <w:p w14:paraId="3769E6C5" w14:textId="77777777" w:rsidR="009A30F8" w:rsidRDefault="009A30F8" w:rsidP="000B4A5E">
            <w:pPr>
              <w:pStyle w:val="TableParagraph"/>
              <w:spacing w:before="60" w:after="60"/>
              <w:ind w:left="0" w:firstLine="1"/>
              <w:jc w:val="center"/>
              <w:rPr>
                <w:b/>
              </w:rPr>
            </w:pPr>
          </w:p>
        </w:tc>
        <w:tc>
          <w:tcPr>
            <w:tcW w:w="1134" w:type="dxa"/>
          </w:tcPr>
          <w:p w14:paraId="74C6EE9A" w14:textId="119C8999" w:rsidR="009A30F8" w:rsidRDefault="009A30F8" w:rsidP="000B4A5E">
            <w:pPr>
              <w:pStyle w:val="TableParagraph"/>
              <w:spacing w:before="60" w:after="60"/>
              <w:ind w:left="0"/>
              <w:jc w:val="center"/>
              <w:rPr>
                <w:b/>
              </w:rPr>
            </w:pPr>
            <w:r>
              <w:rPr>
                <w:b/>
              </w:rPr>
              <w:t>TCW3000</w:t>
            </w:r>
          </w:p>
        </w:tc>
        <w:tc>
          <w:tcPr>
            <w:tcW w:w="1417" w:type="dxa"/>
          </w:tcPr>
          <w:p w14:paraId="0EBC7E63" w14:textId="08CE2492" w:rsidR="009A30F8" w:rsidRDefault="009A30F8" w:rsidP="000B4A5E">
            <w:pPr>
              <w:pStyle w:val="TableParagraph"/>
              <w:spacing w:before="60" w:after="60"/>
              <w:ind w:left="0"/>
              <w:jc w:val="center"/>
              <w:rPr>
                <w:b/>
              </w:rPr>
            </w:pPr>
            <w:r>
              <w:rPr>
                <w:b/>
              </w:rPr>
              <w:t>TCW3000AC</w:t>
            </w:r>
          </w:p>
        </w:tc>
      </w:tr>
      <w:tr w:rsidR="00F30890" w14:paraId="2943C5A7" w14:textId="72B7E9F6" w:rsidTr="00395F91">
        <w:trPr>
          <w:trHeight w:val="538"/>
        </w:trPr>
        <w:tc>
          <w:tcPr>
            <w:tcW w:w="708" w:type="dxa"/>
            <w:vAlign w:val="center"/>
          </w:tcPr>
          <w:p w14:paraId="3BEE0888" w14:textId="77777777" w:rsidR="00F30890" w:rsidRPr="00A8304C" w:rsidRDefault="00F30890" w:rsidP="003E5246">
            <w:pPr>
              <w:pStyle w:val="TableParagraph"/>
              <w:ind w:left="16"/>
              <w:jc w:val="center"/>
            </w:pPr>
            <w:r w:rsidRPr="00A8304C">
              <w:t>1</w:t>
            </w:r>
          </w:p>
        </w:tc>
        <w:tc>
          <w:tcPr>
            <w:tcW w:w="4698" w:type="dxa"/>
            <w:vAlign w:val="center"/>
          </w:tcPr>
          <w:p w14:paraId="35CA2259" w14:textId="16B9635F" w:rsidR="00F30890" w:rsidRDefault="00F30890" w:rsidP="00D2365A">
            <w:pPr>
              <w:jc w:val="left"/>
            </w:pPr>
            <w:r>
              <w:t>Trung tâm kiểm soát bệnh tật Hà Nội</w:t>
            </w:r>
          </w:p>
        </w:tc>
        <w:tc>
          <w:tcPr>
            <w:tcW w:w="1417" w:type="dxa"/>
            <w:vAlign w:val="center"/>
          </w:tcPr>
          <w:p w14:paraId="26947B1D" w14:textId="77777777" w:rsidR="00F30890" w:rsidRDefault="00F30890" w:rsidP="003E5246">
            <w:pPr>
              <w:jc w:val="center"/>
            </w:pPr>
            <w:r>
              <w:t>16</w:t>
            </w:r>
          </w:p>
        </w:tc>
        <w:tc>
          <w:tcPr>
            <w:tcW w:w="1134" w:type="dxa"/>
          </w:tcPr>
          <w:p w14:paraId="4CEB4CD0" w14:textId="10625DAA" w:rsidR="00F30890" w:rsidRDefault="00F30890" w:rsidP="003E5246">
            <w:pPr>
              <w:jc w:val="center"/>
            </w:pPr>
            <w:r>
              <w:t>8</w:t>
            </w:r>
          </w:p>
        </w:tc>
        <w:tc>
          <w:tcPr>
            <w:tcW w:w="1417" w:type="dxa"/>
          </w:tcPr>
          <w:p w14:paraId="149773D0" w14:textId="652B48D7" w:rsidR="00F30890" w:rsidRDefault="009A30F8" w:rsidP="003E5246">
            <w:pPr>
              <w:jc w:val="center"/>
            </w:pPr>
            <w:r>
              <w:t>0</w:t>
            </w:r>
          </w:p>
        </w:tc>
      </w:tr>
      <w:tr w:rsidR="00F30890" w14:paraId="67F5A7B1" w14:textId="1142A657" w:rsidTr="00395F91">
        <w:trPr>
          <w:trHeight w:val="538"/>
        </w:trPr>
        <w:tc>
          <w:tcPr>
            <w:tcW w:w="708" w:type="dxa"/>
            <w:vAlign w:val="center"/>
          </w:tcPr>
          <w:p w14:paraId="28026166" w14:textId="77777777" w:rsidR="00F30890" w:rsidRPr="00A8304C" w:rsidRDefault="00F30890" w:rsidP="003E5246">
            <w:pPr>
              <w:pStyle w:val="TableParagraph"/>
              <w:ind w:left="16"/>
              <w:jc w:val="center"/>
            </w:pPr>
            <w:r w:rsidRPr="00A8304C">
              <w:t>2</w:t>
            </w:r>
          </w:p>
        </w:tc>
        <w:tc>
          <w:tcPr>
            <w:tcW w:w="4698" w:type="dxa"/>
            <w:vAlign w:val="center"/>
          </w:tcPr>
          <w:p w14:paraId="7E5F55B3" w14:textId="04D05F1D" w:rsidR="00F30890" w:rsidRDefault="00F30890" w:rsidP="00174F29">
            <w:pPr>
              <w:jc w:val="left"/>
            </w:pPr>
            <w:r>
              <w:t>Trung tâm Y tế dự phòng Hải Phòng</w:t>
            </w:r>
          </w:p>
        </w:tc>
        <w:tc>
          <w:tcPr>
            <w:tcW w:w="1417" w:type="dxa"/>
            <w:vAlign w:val="center"/>
          </w:tcPr>
          <w:p w14:paraId="2A67B774" w14:textId="77777777" w:rsidR="00F30890" w:rsidRDefault="00F30890" w:rsidP="003E5246">
            <w:pPr>
              <w:jc w:val="center"/>
            </w:pPr>
            <w:r>
              <w:t>5</w:t>
            </w:r>
          </w:p>
        </w:tc>
        <w:tc>
          <w:tcPr>
            <w:tcW w:w="1134" w:type="dxa"/>
          </w:tcPr>
          <w:p w14:paraId="530EB9F3" w14:textId="28B00F7C" w:rsidR="00F30890" w:rsidRDefault="00F30890" w:rsidP="003E5246">
            <w:pPr>
              <w:jc w:val="center"/>
            </w:pPr>
            <w:r>
              <w:t>0</w:t>
            </w:r>
          </w:p>
        </w:tc>
        <w:tc>
          <w:tcPr>
            <w:tcW w:w="1417" w:type="dxa"/>
          </w:tcPr>
          <w:p w14:paraId="44F41ECA" w14:textId="4896518C" w:rsidR="00F30890" w:rsidRDefault="009A30F8" w:rsidP="003E5246">
            <w:pPr>
              <w:jc w:val="center"/>
            </w:pPr>
            <w:r>
              <w:t>0</w:t>
            </w:r>
          </w:p>
        </w:tc>
      </w:tr>
      <w:tr w:rsidR="00F30890" w14:paraId="79420F56" w14:textId="644DF449" w:rsidTr="00395F91">
        <w:trPr>
          <w:trHeight w:val="538"/>
        </w:trPr>
        <w:tc>
          <w:tcPr>
            <w:tcW w:w="708" w:type="dxa"/>
            <w:vAlign w:val="center"/>
          </w:tcPr>
          <w:p w14:paraId="562F273D" w14:textId="77777777" w:rsidR="00F30890" w:rsidRPr="00A8304C" w:rsidRDefault="00F30890" w:rsidP="003E5246">
            <w:pPr>
              <w:pStyle w:val="TableParagraph"/>
              <w:ind w:left="16"/>
              <w:jc w:val="center"/>
            </w:pPr>
            <w:r w:rsidRPr="00A8304C">
              <w:t>3</w:t>
            </w:r>
          </w:p>
        </w:tc>
        <w:tc>
          <w:tcPr>
            <w:tcW w:w="4698" w:type="dxa"/>
            <w:vAlign w:val="center"/>
          </w:tcPr>
          <w:p w14:paraId="6A012540" w14:textId="474BEA80" w:rsidR="00F30890" w:rsidRDefault="00F30890" w:rsidP="00D2365A">
            <w:pPr>
              <w:jc w:val="left"/>
            </w:pPr>
            <w:r>
              <w:t>Trung tâm kiểm soát bệnh tật Thái Bình</w:t>
            </w:r>
          </w:p>
        </w:tc>
        <w:tc>
          <w:tcPr>
            <w:tcW w:w="1417" w:type="dxa"/>
            <w:vAlign w:val="center"/>
          </w:tcPr>
          <w:p w14:paraId="48FEFD23" w14:textId="77777777" w:rsidR="00F30890" w:rsidRDefault="00F30890" w:rsidP="003E5246">
            <w:pPr>
              <w:jc w:val="center"/>
            </w:pPr>
            <w:r>
              <w:t>7</w:t>
            </w:r>
          </w:p>
        </w:tc>
        <w:tc>
          <w:tcPr>
            <w:tcW w:w="1134" w:type="dxa"/>
          </w:tcPr>
          <w:p w14:paraId="6B63A0D7" w14:textId="054EE1E4" w:rsidR="00F30890" w:rsidRDefault="00F30890" w:rsidP="003E5246">
            <w:pPr>
              <w:jc w:val="center"/>
            </w:pPr>
            <w:r>
              <w:t>0</w:t>
            </w:r>
          </w:p>
        </w:tc>
        <w:tc>
          <w:tcPr>
            <w:tcW w:w="1417" w:type="dxa"/>
          </w:tcPr>
          <w:p w14:paraId="1DA18A9C" w14:textId="49C34D50" w:rsidR="00F30890" w:rsidRDefault="009A30F8" w:rsidP="003E5246">
            <w:pPr>
              <w:jc w:val="center"/>
            </w:pPr>
            <w:r>
              <w:t>0</w:t>
            </w:r>
          </w:p>
        </w:tc>
      </w:tr>
      <w:tr w:rsidR="00F30890" w14:paraId="16C23541" w14:textId="594F4056" w:rsidTr="00395F91">
        <w:trPr>
          <w:trHeight w:val="538"/>
        </w:trPr>
        <w:tc>
          <w:tcPr>
            <w:tcW w:w="708" w:type="dxa"/>
            <w:vAlign w:val="center"/>
          </w:tcPr>
          <w:p w14:paraId="76535E75" w14:textId="77777777" w:rsidR="00F30890" w:rsidRPr="00A8304C" w:rsidRDefault="00F30890" w:rsidP="003E5246">
            <w:pPr>
              <w:pStyle w:val="TableParagraph"/>
              <w:ind w:left="16"/>
              <w:jc w:val="center"/>
            </w:pPr>
            <w:r w:rsidRPr="00A8304C">
              <w:t>4</w:t>
            </w:r>
          </w:p>
        </w:tc>
        <w:tc>
          <w:tcPr>
            <w:tcW w:w="4698" w:type="dxa"/>
            <w:vAlign w:val="center"/>
          </w:tcPr>
          <w:p w14:paraId="775BB765" w14:textId="467003F8" w:rsidR="00F30890" w:rsidRDefault="00F30890" w:rsidP="00D2365A">
            <w:pPr>
              <w:jc w:val="left"/>
            </w:pPr>
            <w:r>
              <w:t>Trung tâm kiểm soát bệnh tật Nam Định</w:t>
            </w:r>
          </w:p>
        </w:tc>
        <w:tc>
          <w:tcPr>
            <w:tcW w:w="1417" w:type="dxa"/>
            <w:vAlign w:val="center"/>
          </w:tcPr>
          <w:p w14:paraId="14979880" w14:textId="77777777" w:rsidR="00F30890" w:rsidRDefault="00F30890" w:rsidP="003E5246">
            <w:pPr>
              <w:jc w:val="center"/>
            </w:pPr>
            <w:r>
              <w:t>7</w:t>
            </w:r>
          </w:p>
        </w:tc>
        <w:tc>
          <w:tcPr>
            <w:tcW w:w="1134" w:type="dxa"/>
          </w:tcPr>
          <w:p w14:paraId="6C37C296" w14:textId="2D58AA2D" w:rsidR="00F30890" w:rsidRDefault="00476B71" w:rsidP="003E5246">
            <w:pPr>
              <w:jc w:val="center"/>
            </w:pPr>
            <w:r>
              <w:t>1</w:t>
            </w:r>
          </w:p>
        </w:tc>
        <w:tc>
          <w:tcPr>
            <w:tcW w:w="1417" w:type="dxa"/>
          </w:tcPr>
          <w:p w14:paraId="50640FE3" w14:textId="6479CDA7" w:rsidR="00F30890" w:rsidRDefault="009A30F8" w:rsidP="003E5246">
            <w:pPr>
              <w:jc w:val="center"/>
            </w:pPr>
            <w:r>
              <w:t>1</w:t>
            </w:r>
          </w:p>
        </w:tc>
      </w:tr>
      <w:tr w:rsidR="00F30890" w14:paraId="6631541D" w14:textId="29C25FD7" w:rsidTr="00395F91">
        <w:trPr>
          <w:trHeight w:val="538"/>
        </w:trPr>
        <w:tc>
          <w:tcPr>
            <w:tcW w:w="708" w:type="dxa"/>
            <w:vAlign w:val="center"/>
          </w:tcPr>
          <w:p w14:paraId="3381AE6B" w14:textId="77777777" w:rsidR="00F30890" w:rsidRPr="00A8304C" w:rsidRDefault="00F30890" w:rsidP="003E5246">
            <w:pPr>
              <w:pStyle w:val="TableParagraph"/>
              <w:ind w:left="16"/>
              <w:jc w:val="center"/>
            </w:pPr>
            <w:r w:rsidRPr="00A8304C">
              <w:t>5</w:t>
            </w:r>
          </w:p>
        </w:tc>
        <w:tc>
          <w:tcPr>
            <w:tcW w:w="4698" w:type="dxa"/>
            <w:vAlign w:val="center"/>
          </w:tcPr>
          <w:p w14:paraId="110D145E" w14:textId="52552845" w:rsidR="00F30890" w:rsidRDefault="00F30890" w:rsidP="00D2365A">
            <w:pPr>
              <w:jc w:val="left"/>
            </w:pPr>
            <w:r>
              <w:t>Trung tâm kiểm soát bệnh tật Hà Nam</w:t>
            </w:r>
          </w:p>
        </w:tc>
        <w:tc>
          <w:tcPr>
            <w:tcW w:w="1417" w:type="dxa"/>
            <w:vAlign w:val="center"/>
          </w:tcPr>
          <w:p w14:paraId="3DD3174A" w14:textId="77777777" w:rsidR="00F30890" w:rsidRDefault="00F30890" w:rsidP="003E5246">
            <w:pPr>
              <w:jc w:val="center"/>
            </w:pPr>
            <w:r>
              <w:t>6</w:t>
            </w:r>
          </w:p>
        </w:tc>
        <w:tc>
          <w:tcPr>
            <w:tcW w:w="1134" w:type="dxa"/>
          </w:tcPr>
          <w:p w14:paraId="187361A8" w14:textId="34E57F1B" w:rsidR="00F30890" w:rsidRDefault="00F30890" w:rsidP="003E5246">
            <w:pPr>
              <w:jc w:val="center"/>
            </w:pPr>
            <w:r>
              <w:t>1</w:t>
            </w:r>
          </w:p>
        </w:tc>
        <w:tc>
          <w:tcPr>
            <w:tcW w:w="1417" w:type="dxa"/>
          </w:tcPr>
          <w:p w14:paraId="20E395EC" w14:textId="436E5D07" w:rsidR="00F30890" w:rsidRDefault="009A30F8" w:rsidP="003E5246">
            <w:pPr>
              <w:jc w:val="center"/>
            </w:pPr>
            <w:r>
              <w:t>0</w:t>
            </w:r>
          </w:p>
        </w:tc>
      </w:tr>
      <w:tr w:rsidR="00F30890" w14:paraId="7608C90F" w14:textId="55FB37E7" w:rsidTr="00395F91">
        <w:trPr>
          <w:trHeight w:val="538"/>
        </w:trPr>
        <w:tc>
          <w:tcPr>
            <w:tcW w:w="708" w:type="dxa"/>
            <w:vAlign w:val="center"/>
          </w:tcPr>
          <w:p w14:paraId="0D74BB66" w14:textId="77777777" w:rsidR="00F30890" w:rsidRPr="00A8304C" w:rsidRDefault="00F30890" w:rsidP="003E5246">
            <w:pPr>
              <w:pStyle w:val="TableParagraph"/>
              <w:ind w:left="16"/>
              <w:jc w:val="center"/>
            </w:pPr>
            <w:r w:rsidRPr="00A8304C">
              <w:t>6</w:t>
            </w:r>
          </w:p>
        </w:tc>
        <w:tc>
          <w:tcPr>
            <w:tcW w:w="4698" w:type="dxa"/>
            <w:vAlign w:val="center"/>
          </w:tcPr>
          <w:p w14:paraId="5245E9E2" w14:textId="27F6BD7A" w:rsidR="00F30890" w:rsidRDefault="00F30890" w:rsidP="00D2365A">
            <w:pPr>
              <w:jc w:val="left"/>
            </w:pPr>
            <w:r>
              <w:t>Trung tâm kiểm soát bệnh tật Ninh Bình</w:t>
            </w:r>
          </w:p>
        </w:tc>
        <w:tc>
          <w:tcPr>
            <w:tcW w:w="1417" w:type="dxa"/>
            <w:vAlign w:val="center"/>
          </w:tcPr>
          <w:p w14:paraId="5F2A54EC" w14:textId="77777777" w:rsidR="00F30890" w:rsidRDefault="00F30890" w:rsidP="003E5246">
            <w:pPr>
              <w:jc w:val="center"/>
            </w:pPr>
            <w:r>
              <w:t>6</w:t>
            </w:r>
          </w:p>
        </w:tc>
        <w:tc>
          <w:tcPr>
            <w:tcW w:w="1134" w:type="dxa"/>
          </w:tcPr>
          <w:p w14:paraId="58B865FD" w14:textId="6349FD08" w:rsidR="00F30890" w:rsidRDefault="00F30890" w:rsidP="003E5246">
            <w:pPr>
              <w:jc w:val="center"/>
            </w:pPr>
            <w:r>
              <w:t>0</w:t>
            </w:r>
          </w:p>
        </w:tc>
        <w:tc>
          <w:tcPr>
            <w:tcW w:w="1417" w:type="dxa"/>
          </w:tcPr>
          <w:p w14:paraId="219C8976" w14:textId="7BF3BE37" w:rsidR="00F30890" w:rsidRDefault="009A30F8" w:rsidP="003E5246">
            <w:pPr>
              <w:jc w:val="center"/>
            </w:pPr>
            <w:r>
              <w:t>0</w:t>
            </w:r>
          </w:p>
        </w:tc>
      </w:tr>
      <w:tr w:rsidR="00F30890" w14:paraId="0A71D8EA" w14:textId="0D5246F7" w:rsidTr="00395F91">
        <w:trPr>
          <w:trHeight w:val="538"/>
        </w:trPr>
        <w:tc>
          <w:tcPr>
            <w:tcW w:w="708" w:type="dxa"/>
            <w:vAlign w:val="center"/>
          </w:tcPr>
          <w:p w14:paraId="4A1630CC" w14:textId="77777777" w:rsidR="00F30890" w:rsidRPr="00A8304C" w:rsidRDefault="00F30890" w:rsidP="003E5246">
            <w:pPr>
              <w:pStyle w:val="TableParagraph"/>
              <w:ind w:left="16"/>
              <w:jc w:val="center"/>
            </w:pPr>
            <w:r w:rsidRPr="00A8304C">
              <w:t>7</w:t>
            </w:r>
          </w:p>
        </w:tc>
        <w:tc>
          <w:tcPr>
            <w:tcW w:w="4698" w:type="dxa"/>
            <w:vAlign w:val="center"/>
          </w:tcPr>
          <w:p w14:paraId="505ACEC3" w14:textId="3FCFC611" w:rsidR="00F30890" w:rsidRDefault="00F30890" w:rsidP="00D2365A">
            <w:pPr>
              <w:jc w:val="left"/>
            </w:pPr>
            <w:r>
              <w:t>Trung tâm kiểm soát bệnh tật Thanh Hoá</w:t>
            </w:r>
          </w:p>
        </w:tc>
        <w:tc>
          <w:tcPr>
            <w:tcW w:w="1417" w:type="dxa"/>
            <w:vAlign w:val="center"/>
          </w:tcPr>
          <w:p w14:paraId="46BAE1B6" w14:textId="77777777" w:rsidR="00F30890" w:rsidRDefault="00F30890" w:rsidP="003E5246">
            <w:pPr>
              <w:jc w:val="center"/>
            </w:pPr>
            <w:r>
              <w:t>10</w:t>
            </w:r>
          </w:p>
        </w:tc>
        <w:tc>
          <w:tcPr>
            <w:tcW w:w="1134" w:type="dxa"/>
          </w:tcPr>
          <w:p w14:paraId="3059E815" w14:textId="287D0E06" w:rsidR="00F30890" w:rsidRDefault="00F30890" w:rsidP="003E5246">
            <w:pPr>
              <w:jc w:val="center"/>
            </w:pPr>
            <w:r>
              <w:t>3</w:t>
            </w:r>
          </w:p>
        </w:tc>
        <w:tc>
          <w:tcPr>
            <w:tcW w:w="1417" w:type="dxa"/>
          </w:tcPr>
          <w:p w14:paraId="28793611" w14:textId="50D53AAB" w:rsidR="00F30890" w:rsidRDefault="009A30F8" w:rsidP="003E5246">
            <w:pPr>
              <w:jc w:val="center"/>
            </w:pPr>
            <w:r>
              <w:t>0</w:t>
            </w:r>
          </w:p>
        </w:tc>
      </w:tr>
      <w:tr w:rsidR="00F30890" w14:paraId="2262D7F2" w14:textId="4D1BF6D4" w:rsidTr="00395F91">
        <w:trPr>
          <w:trHeight w:val="538"/>
        </w:trPr>
        <w:tc>
          <w:tcPr>
            <w:tcW w:w="708" w:type="dxa"/>
            <w:vAlign w:val="center"/>
          </w:tcPr>
          <w:p w14:paraId="4C9B3BA9" w14:textId="77777777" w:rsidR="00F30890" w:rsidRPr="00A8304C" w:rsidRDefault="00F30890" w:rsidP="003E5246">
            <w:pPr>
              <w:pStyle w:val="TableParagraph"/>
              <w:ind w:left="16"/>
              <w:jc w:val="center"/>
            </w:pPr>
            <w:r w:rsidRPr="00A8304C">
              <w:t>8</w:t>
            </w:r>
          </w:p>
        </w:tc>
        <w:tc>
          <w:tcPr>
            <w:tcW w:w="4698" w:type="dxa"/>
            <w:vAlign w:val="center"/>
          </w:tcPr>
          <w:p w14:paraId="7A4C9423" w14:textId="20EE3E5D" w:rsidR="00F30890" w:rsidRDefault="00F30890" w:rsidP="00D2365A">
            <w:pPr>
              <w:jc w:val="left"/>
            </w:pPr>
            <w:r>
              <w:t>Trung tâm kiểm soát bệnh tật Bắc Giang</w:t>
            </w:r>
          </w:p>
        </w:tc>
        <w:tc>
          <w:tcPr>
            <w:tcW w:w="1417" w:type="dxa"/>
            <w:vAlign w:val="center"/>
          </w:tcPr>
          <w:p w14:paraId="66DC096F" w14:textId="77777777" w:rsidR="00F30890" w:rsidRDefault="00F30890" w:rsidP="003E5246">
            <w:pPr>
              <w:jc w:val="center"/>
            </w:pPr>
            <w:r>
              <w:t>7</w:t>
            </w:r>
          </w:p>
        </w:tc>
        <w:tc>
          <w:tcPr>
            <w:tcW w:w="1134" w:type="dxa"/>
          </w:tcPr>
          <w:p w14:paraId="3ADEE3D9" w14:textId="608FC828" w:rsidR="00F30890" w:rsidRDefault="00F30890" w:rsidP="003E5246">
            <w:pPr>
              <w:jc w:val="center"/>
            </w:pPr>
            <w:r>
              <w:t>0</w:t>
            </w:r>
          </w:p>
        </w:tc>
        <w:tc>
          <w:tcPr>
            <w:tcW w:w="1417" w:type="dxa"/>
          </w:tcPr>
          <w:p w14:paraId="44D8F5E3" w14:textId="1F38812C" w:rsidR="00F30890" w:rsidRDefault="009A30F8" w:rsidP="003E5246">
            <w:pPr>
              <w:jc w:val="center"/>
            </w:pPr>
            <w:r>
              <w:t>0</w:t>
            </w:r>
          </w:p>
        </w:tc>
      </w:tr>
      <w:tr w:rsidR="00F30890" w14:paraId="77EBA829" w14:textId="525DDB42" w:rsidTr="00395F91">
        <w:trPr>
          <w:trHeight w:val="538"/>
        </w:trPr>
        <w:tc>
          <w:tcPr>
            <w:tcW w:w="708" w:type="dxa"/>
            <w:vAlign w:val="center"/>
          </w:tcPr>
          <w:p w14:paraId="4503129D" w14:textId="77777777" w:rsidR="00F30890" w:rsidRPr="00A8304C" w:rsidRDefault="00F30890" w:rsidP="003E5246">
            <w:pPr>
              <w:pStyle w:val="TableParagraph"/>
              <w:ind w:left="16"/>
              <w:jc w:val="center"/>
            </w:pPr>
            <w:r w:rsidRPr="00A8304C">
              <w:t>9</w:t>
            </w:r>
          </w:p>
        </w:tc>
        <w:tc>
          <w:tcPr>
            <w:tcW w:w="4698" w:type="dxa"/>
            <w:vAlign w:val="center"/>
          </w:tcPr>
          <w:p w14:paraId="21EDF79D" w14:textId="6EDB347F" w:rsidR="00F30890" w:rsidRDefault="00F30890" w:rsidP="00D2365A">
            <w:pPr>
              <w:jc w:val="left"/>
            </w:pPr>
            <w:r>
              <w:t>Trung tâm kiểm soát bệnh tật Bắc Ninh</w:t>
            </w:r>
          </w:p>
        </w:tc>
        <w:tc>
          <w:tcPr>
            <w:tcW w:w="1417" w:type="dxa"/>
            <w:vAlign w:val="center"/>
          </w:tcPr>
          <w:p w14:paraId="41410F10" w14:textId="77777777" w:rsidR="00F30890" w:rsidRDefault="00F30890" w:rsidP="003E5246">
            <w:pPr>
              <w:jc w:val="center"/>
            </w:pPr>
            <w:r>
              <w:t>5</w:t>
            </w:r>
          </w:p>
        </w:tc>
        <w:tc>
          <w:tcPr>
            <w:tcW w:w="1134" w:type="dxa"/>
          </w:tcPr>
          <w:p w14:paraId="5B43CC9C" w14:textId="06FE876B" w:rsidR="00F30890" w:rsidRDefault="00F30890" w:rsidP="003E5246">
            <w:pPr>
              <w:jc w:val="center"/>
            </w:pPr>
            <w:r>
              <w:t>0</w:t>
            </w:r>
          </w:p>
        </w:tc>
        <w:tc>
          <w:tcPr>
            <w:tcW w:w="1417" w:type="dxa"/>
          </w:tcPr>
          <w:p w14:paraId="75B14BFD" w14:textId="55C040A9" w:rsidR="00F30890" w:rsidRDefault="009A30F8" w:rsidP="003E5246">
            <w:pPr>
              <w:jc w:val="center"/>
            </w:pPr>
            <w:r>
              <w:t>0</w:t>
            </w:r>
          </w:p>
        </w:tc>
      </w:tr>
      <w:tr w:rsidR="00F30890" w14:paraId="69996628" w14:textId="2DBD2106" w:rsidTr="00395F91">
        <w:trPr>
          <w:trHeight w:val="538"/>
        </w:trPr>
        <w:tc>
          <w:tcPr>
            <w:tcW w:w="708" w:type="dxa"/>
            <w:vAlign w:val="center"/>
          </w:tcPr>
          <w:p w14:paraId="269F1473" w14:textId="77777777" w:rsidR="00F30890" w:rsidRPr="00A8304C" w:rsidRDefault="00F30890" w:rsidP="003E5246">
            <w:pPr>
              <w:pStyle w:val="TableParagraph"/>
              <w:ind w:left="16"/>
              <w:jc w:val="center"/>
            </w:pPr>
            <w:r w:rsidRPr="00A8304C">
              <w:t>10</w:t>
            </w:r>
          </w:p>
        </w:tc>
        <w:tc>
          <w:tcPr>
            <w:tcW w:w="4698" w:type="dxa"/>
            <w:vAlign w:val="center"/>
          </w:tcPr>
          <w:p w14:paraId="3FE03474" w14:textId="6A79ED9C" w:rsidR="00F30890" w:rsidRDefault="00F30890" w:rsidP="00D2365A">
            <w:pPr>
              <w:jc w:val="left"/>
            </w:pPr>
            <w:r>
              <w:t>Trung tâm kiểm soát bệnh tật Phú Thọ</w:t>
            </w:r>
          </w:p>
        </w:tc>
        <w:tc>
          <w:tcPr>
            <w:tcW w:w="1417" w:type="dxa"/>
            <w:vAlign w:val="center"/>
          </w:tcPr>
          <w:p w14:paraId="17491438" w14:textId="77777777" w:rsidR="00F30890" w:rsidRDefault="00F30890" w:rsidP="003E5246">
            <w:pPr>
              <w:jc w:val="center"/>
            </w:pPr>
            <w:r>
              <w:t>3</w:t>
            </w:r>
          </w:p>
        </w:tc>
        <w:tc>
          <w:tcPr>
            <w:tcW w:w="1134" w:type="dxa"/>
          </w:tcPr>
          <w:p w14:paraId="45012BA1" w14:textId="6D9DC206" w:rsidR="00F30890" w:rsidRDefault="00F30890" w:rsidP="003E5246">
            <w:pPr>
              <w:jc w:val="center"/>
            </w:pPr>
            <w:r>
              <w:t>0</w:t>
            </w:r>
          </w:p>
        </w:tc>
        <w:tc>
          <w:tcPr>
            <w:tcW w:w="1417" w:type="dxa"/>
          </w:tcPr>
          <w:p w14:paraId="4BA89D40" w14:textId="4B7D7EC4" w:rsidR="00F30890" w:rsidRDefault="009A30F8" w:rsidP="003E5246">
            <w:pPr>
              <w:jc w:val="center"/>
            </w:pPr>
            <w:r>
              <w:t>0</w:t>
            </w:r>
          </w:p>
        </w:tc>
      </w:tr>
      <w:tr w:rsidR="00F30890" w14:paraId="306DDC11" w14:textId="1EA57153" w:rsidTr="00395F91">
        <w:trPr>
          <w:trHeight w:val="538"/>
        </w:trPr>
        <w:tc>
          <w:tcPr>
            <w:tcW w:w="708" w:type="dxa"/>
            <w:vAlign w:val="center"/>
          </w:tcPr>
          <w:p w14:paraId="3CF1071D" w14:textId="77777777" w:rsidR="00F30890" w:rsidRPr="00A8304C" w:rsidRDefault="00F30890" w:rsidP="003E5246">
            <w:pPr>
              <w:pStyle w:val="TableParagraph"/>
              <w:ind w:left="16"/>
              <w:jc w:val="center"/>
            </w:pPr>
            <w:r w:rsidRPr="00A8304C">
              <w:t>11</w:t>
            </w:r>
          </w:p>
        </w:tc>
        <w:tc>
          <w:tcPr>
            <w:tcW w:w="4698" w:type="dxa"/>
            <w:vAlign w:val="center"/>
          </w:tcPr>
          <w:p w14:paraId="05AAC3AC" w14:textId="629D7514" w:rsidR="00F30890" w:rsidRDefault="00F30890" w:rsidP="00D2365A">
            <w:pPr>
              <w:jc w:val="left"/>
            </w:pPr>
            <w:r>
              <w:t>Trung tâm kiểm soát bệnh tật Vĩnh Phúc</w:t>
            </w:r>
          </w:p>
        </w:tc>
        <w:tc>
          <w:tcPr>
            <w:tcW w:w="1417" w:type="dxa"/>
            <w:vAlign w:val="center"/>
          </w:tcPr>
          <w:p w14:paraId="032152B0" w14:textId="77777777" w:rsidR="00F30890" w:rsidRDefault="00F30890" w:rsidP="003E5246">
            <w:pPr>
              <w:jc w:val="center"/>
            </w:pPr>
            <w:r>
              <w:t>5</w:t>
            </w:r>
          </w:p>
        </w:tc>
        <w:tc>
          <w:tcPr>
            <w:tcW w:w="1134" w:type="dxa"/>
          </w:tcPr>
          <w:p w14:paraId="12BE6F2B" w14:textId="58295C2F" w:rsidR="00F30890" w:rsidRDefault="00F30890" w:rsidP="003E5246">
            <w:pPr>
              <w:jc w:val="center"/>
            </w:pPr>
            <w:r>
              <w:t>2</w:t>
            </w:r>
          </w:p>
        </w:tc>
        <w:tc>
          <w:tcPr>
            <w:tcW w:w="1417" w:type="dxa"/>
          </w:tcPr>
          <w:p w14:paraId="4BF94528" w14:textId="28750A35" w:rsidR="00F30890" w:rsidRDefault="009A30F8" w:rsidP="003E5246">
            <w:pPr>
              <w:jc w:val="center"/>
            </w:pPr>
            <w:r>
              <w:t>0</w:t>
            </w:r>
          </w:p>
        </w:tc>
      </w:tr>
      <w:tr w:rsidR="00F30890" w14:paraId="777D9BA4" w14:textId="34DEFEBA" w:rsidTr="00395F91">
        <w:trPr>
          <w:trHeight w:val="538"/>
        </w:trPr>
        <w:tc>
          <w:tcPr>
            <w:tcW w:w="708" w:type="dxa"/>
            <w:vAlign w:val="center"/>
          </w:tcPr>
          <w:p w14:paraId="01A03F84" w14:textId="77777777" w:rsidR="00F30890" w:rsidRPr="00A8304C" w:rsidRDefault="00F30890" w:rsidP="003E5246">
            <w:pPr>
              <w:pStyle w:val="TableParagraph"/>
              <w:ind w:left="16"/>
              <w:jc w:val="center"/>
            </w:pPr>
            <w:r w:rsidRPr="00A8304C">
              <w:t>12</w:t>
            </w:r>
          </w:p>
        </w:tc>
        <w:tc>
          <w:tcPr>
            <w:tcW w:w="4698" w:type="dxa"/>
            <w:vAlign w:val="center"/>
          </w:tcPr>
          <w:p w14:paraId="7BB14C11" w14:textId="4DA16053" w:rsidR="00F30890" w:rsidRDefault="00F30890" w:rsidP="00D2365A">
            <w:pPr>
              <w:jc w:val="left"/>
            </w:pPr>
            <w:r>
              <w:t>Trung tâm kiểm soát bệnh tật Hải Dương</w:t>
            </w:r>
          </w:p>
        </w:tc>
        <w:tc>
          <w:tcPr>
            <w:tcW w:w="1417" w:type="dxa"/>
            <w:vAlign w:val="center"/>
          </w:tcPr>
          <w:p w14:paraId="5BC03351" w14:textId="77777777" w:rsidR="00F30890" w:rsidRDefault="00F30890" w:rsidP="003E5246">
            <w:pPr>
              <w:jc w:val="center"/>
            </w:pPr>
            <w:r>
              <w:t>16</w:t>
            </w:r>
          </w:p>
        </w:tc>
        <w:tc>
          <w:tcPr>
            <w:tcW w:w="1134" w:type="dxa"/>
          </w:tcPr>
          <w:p w14:paraId="68854E0E" w14:textId="292C8D39" w:rsidR="00F30890" w:rsidRDefault="009A30F8" w:rsidP="003E5246">
            <w:pPr>
              <w:jc w:val="center"/>
            </w:pPr>
            <w:r>
              <w:t>1</w:t>
            </w:r>
          </w:p>
        </w:tc>
        <w:tc>
          <w:tcPr>
            <w:tcW w:w="1417" w:type="dxa"/>
          </w:tcPr>
          <w:p w14:paraId="69DEEE53" w14:textId="2D327D07" w:rsidR="00F30890" w:rsidRDefault="009A30F8" w:rsidP="003E5246">
            <w:pPr>
              <w:jc w:val="center"/>
            </w:pPr>
            <w:r>
              <w:t>7</w:t>
            </w:r>
          </w:p>
        </w:tc>
      </w:tr>
      <w:tr w:rsidR="00F30890" w14:paraId="2917F520" w14:textId="2869CE4E" w:rsidTr="00395F91">
        <w:trPr>
          <w:trHeight w:val="538"/>
        </w:trPr>
        <w:tc>
          <w:tcPr>
            <w:tcW w:w="708" w:type="dxa"/>
            <w:vAlign w:val="center"/>
          </w:tcPr>
          <w:p w14:paraId="28C8CE07" w14:textId="77777777" w:rsidR="00F30890" w:rsidRPr="00A8304C" w:rsidRDefault="00F30890" w:rsidP="003E5246">
            <w:pPr>
              <w:pStyle w:val="TableParagraph"/>
              <w:ind w:left="16"/>
              <w:jc w:val="center"/>
            </w:pPr>
            <w:r w:rsidRPr="00A8304C">
              <w:t>13</w:t>
            </w:r>
          </w:p>
        </w:tc>
        <w:tc>
          <w:tcPr>
            <w:tcW w:w="4698" w:type="dxa"/>
            <w:vAlign w:val="center"/>
          </w:tcPr>
          <w:p w14:paraId="3A94A84D" w14:textId="42F924BF" w:rsidR="00F30890" w:rsidRDefault="00F30890" w:rsidP="00D2365A">
            <w:pPr>
              <w:jc w:val="left"/>
            </w:pPr>
            <w:r>
              <w:t>Trung tâm kiểm soát bệnh tật Hưng Yên</w:t>
            </w:r>
          </w:p>
        </w:tc>
        <w:tc>
          <w:tcPr>
            <w:tcW w:w="1417" w:type="dxa"/>
            <w:vAlign w:val="center"/>
          </w:tcPr>
          <w:p w14:paraId="74096FEE" w14:textId="77777777" w:rsidR="00F30890" w:rsidRDefault="00F30890" w:rsidP="003E5246">
            <w:pPr>
              <w:jc w:val="center"/>
            </w:pPr>
            <w:r>
              <w:t>6</w:t>
            </w:r>
          </w:p>
        </w:tc>
        <w:tc>
          <w:tcPr>
            <w:tcW w:w="1134" w:type="dxa"/>
          </w:tcPr>
          <w:p w14:paraId="570C43C6" w14:textId="4E3349D0" w:rsidR="00F30890" w:rsidRDefault="00F30890" w:rsidP="003E5246">
            <w:pPr>
              <w:jc w:val="center"/>
            </w:pPr>
            <w:r>
              <w:t>0</w:t>
            </w:r>
          </w:p>
        </w:tc>
        <w:tc>
          <w:tcPr>
            <w:tcW w:w="1417" w:type="dxa"/>
          </w:tcPr>
          <w:p w14:paraId="7E1C4C3E" w14:textId="44B53238" w:rsidR="00F30890" w:rsidRDefault="00433EDC" w:rsidP="003E5246">
            <w:pPr>
              <w:jc w:val="center"/>
            </w:pPr>
            <w:r>
              <w:t>0</w:t>
            </w:r>
          </w:p>
        </w:tc>
      </w:tr>
      <w:tr w:rsidR="00F30890" w14:paraId="5DE6349F" w14:textId="1EA5D26C" w:rsidTr="00395F91">
        <w:trPr>
          <w:trHeight w:val="538"/>
        </w:trPr>
        <w:tc>
          <w:tcPr>
            <w:tcW w:w="708" w:type="dxa"/>
            <w:vAlign w:val="center"/>
          </w:tcPr>
          <w:p w14:paraId="17238340" w14:textId="77777777" w:rsidR="00F30890" w:rsidRPr="00A8304C" w:rsidRDefault="00F30890" w:rsidP="003E5246">
            <w:pPr>
              <w:pStyle w:val="TableParagraph"/>
              <w:ind w:left="16"/>
              <w:jc w:val="center"/>
            </w:pPr>
            <w:r w:rsidRPr="00A8304C">
              <w:t>14</w:t>
            </w:r>
          </w:p>
        </w:tc>
        <w:tc>
          <w:tcPr>
            <w:tcW w:w="4698" w:type="dxa"/>
            <w:vAlign w:val="center"/>
          </w:tcPr>
          <w:p w14:paraId="486EF1AF" w14:textId="6B038FFF" w:rsidR="00F30890" w:rsidRDefault="00F30890" w:rsidP="00D2365A">
            <w:pPr>
              <w:jc w:val="left"/>
            </w:pPr>
            <w:r>
              <w:t>Trung tâm kiểm soát bệnh tật Thái Nguyên</w:t>
            </w:r>
          </w:p>
        </w:tc>
        <w:tc>
          <w:tcPr>
            <w:tcW w:w="1417" w:type="dxa"/>
            <w:vAlign w:val="center"/>
          </w:tcPr>
          <w:p w14:paraId="633AB2B2" w14:textId="77777777" w:rsidR="00F30890" w:rsidRDefault="00F30890" w:rsidP="003E5246">
            <w:pPr>
              <w:jc w:val="center"/>
            </w:pPr>
            <w:r>
              <w:t>8</w:t>
            </w:r>
          </w:p>
        </w:tc>
        <w:tc>
          <w:tcPr>
            <w:tcW w:w="1134" w:type="dxa"/>
          </w:tcPr>
          <w:p w14:paraId="2EB9C8FD" w14:textId="20A38C0D" w:rsidR="00F30890" w:rsidRDefault="00F30890" w:rsidP="003E5246">
            <w:pPr>
              <w:jc w:val="center"/>
            </w:pPr>
            <w:r>
              <w:t>0</w:t>
            </w:r>
          </w:p>
        </w:tc>
        <w:tc>
          <w:tcPr>
            <w:tcW w:w="1417" w:type="dxa"/>
          </w:tcPr>
          <w:p w14:paraId="5A86424A" w14:textId="765467E1" w:rsidR="00F30890" w:rsidRDefault="00433EDC" w:rsidP="003E5246">
            <w:pPr>
              <w:jc w:val="center"/>
            </w:pPr>
            <w:r>
              <w:t>0</w:t>
            </w:r>
          </w:p>
        </w:tc>
      </w:tr>
      <w:tr w:rsidR="00F30890" w14:paraId="3BF4144F" w14:textId="6BA9EE8A" w:rsidTr="00395F91">
        <w:trPr>
          <w:trHeight w:val="538"/>
        </w:trPr>
        <w:tc>
          <w:tcPr>
            <w:tcW w:w="708" w:type="dxa"/>
            <w:vAlign w:val="center"/>
          </w:tcPr>
          <w:p w14:paraId="637DAF6C" w14:textId="77777777" w:rsidR="00F30890" w:rsidRPr="00A8304C" w:rsidRDefault="00F30890" w:rsidP="003E5246">
            <w:pPr>
              <w:pStyle w:val="TableParagraph"/>
              <w:ind w:left="16"/>
              <w:jc w:val="center"/>
            </w:pPr>
            <w:r w:rsidRPr="00A8304C">
              <w:t>15</w:t>
            </w:r>
          </w:p>
        </w:tc>
        <w:tc>
          <w:tcPr>
            <w:tcW w:w="4698" w:type="dxa"/>
            <w:vAlign w:val="center"/>
          </w:tcPr>
          <w:p w14:paraId="67BF9F25" w14:textId="02B816F6" w:rsidR="00F30890" w:rsidRDefault="00F30890" w:rsidP="00D2365A">
            <w:pPr>
              <w:jc w:val="left"/>
            </w:pPr>
            <w:r>
              <w:t>Trung tâm kiểm soát bệnh tật Bắc Kạn</w:t>
            </w:r>
          </w:p>
        </w:tc>
        <w:tc>
          <w:tcPr>
            <w:tcW w:w="1417" w:type="dxa"/>
            <w:vAlign w:val="center"/>
          </w:tcPr>
          <w:p w14:paraId="3D493146" w14:textId="77777777" w:rsidR="00F30890" w:rsidRDefault="00F30890" w:rsidP="003E5246">
            <w:pPr>
              <w:jc w:val="center"/>
            </w:pPr>
            <w:r>
              <w:t>3</w:t>
            </w:r>
          </w:p>
        </w:tc>
        <w:tc>
          <w:tcPr>
            <w:tcW w:w="1134" w:type="dxa"/>
          </w:tcPr>
          <w:p w14:paraId="115E0C9D" w14:textId="3D40A03F" w:rsidR="00F30890" w:rsidRDefault="00F30890" w:rsidP="003E5246">
            <w:pPr>
              <w:jc w:val="center"/>
            </w:pPr>
            <w:r>
              <w:t>0</w:t>
            </w:r>
          </w:p>
        </w:tc>
        <w:tc>
          <w:tcPr>
            <w:tcW w:w="1417" w:type="dxa"/>
          </w:tcPr>
          <w:p w14:paraId="71312648" w14:textId="1F222544" w:rsidR="00F30890" w:rsidRDefault="00433EDC" w:rsidP="003E5246">
            <w:pPr>
              <w:jc w:val="center"/>
            </w:pPr>
            <w:r>
              <w:t>0</w:t>
            </w:r>
          </w:p>
        </w:tc>
      </w:tr>
      <w:tr w:rsidR="00F30890" w14:paraId="6C8A7C6E" w14:textId="059685A1" w:rsidTr="00395F91">
        <w:trPr>
          <w:trHeight w:val="538"/>
        </w:trPr>
        <w:tc>
          <w:tcPr>
            <w:tcW w:w="708" w:type="dxa"/>
            <w:vAlign w:val="center"/>
          </w:tcPr>
          <w:p w14:paraId="1DBBF849" w14:textId="77777777" w:rsidR="00F30890" w:rsidRPr="00A8304C" w:rsidRDefault="00F30890" w:rsidP="003E5246">
            <w:pPr>
              <w:pStyle w:val="TableParagraph"/>
              <w:ind w:left="16"/>
              <w:jc w:val="center"/>
            </w:pPr>
            <w:r w:rsidRPr="00A8304C">
              <w:t>16</w:t>
            </w:r>
          </w:p>
        </w:tc>
        <w:tc>
          <w:tcPr>
            <w:tcW w:w="4698" w:type="dxa"/>
            <w:vAlign w:val="center"/>
          </w:tcPr>
          <w:p w14:paraId="4F30DD56" w14:textId="6B558F71" w:rsidR="00F30890" w:rsidRDefault="00F30890" w:rsidP="00D2365A">
            <w:pPr>
              <w:jc w:val="left"/>
            </w:pPr>
            <w:r>
              <w:t>Trung tâm kiểm soát bệnh tật Quảng Ninh</w:t>
            </w:r>
          </w:p>
        </w:tc>
        <w:tc>
          <w:tcPr>
            <w:tcW w:w="1417" w:type="dxa"/>
            <w:vAlign w:val="center"/>
          </w:tcPr>
          <w:p w14:paraId="20A81DC3" w14:textId="77777777" w:rsidR="00F30890" w:rsidRDefault="00F30890" w:rsidP="003E5246">
            <w:pPr>
              <w:jc w:val="center"/>
            </w:pPr>
            <w:r>
              <w:t>9</w:t>
            </w:r>
          </w:p>
        </w:tc>
        <w:tc>
          <w:tcPr>
            <w:tcW w:w="1134" w:type="dxa"/>
          </w:tcPr>
          <w:p w14:paraId="5D961164" w14:textId="73505C56" w:rsidR="00F30890" w:rsidRDefault="00F30890" w:rsidP="003E5246">
            <w:pPr>
              <w:jc w:val="center"/>
            </w:pPr>
            <w:r>
              <w:t>0</w:t>
            </w:r>
          </w:p>
        </w:tc>
        <w:tc>
          <w:tcPr>
            <w:tcW w:w="1417" w:type="dxa"/>
          </w:tcPr>
          <w:p w14:paraId="7A91337F" w14:textId="7BFC655C" w:rsidR="00F30890" w:rsidRDefault="00433EDC" w:rsidP="003E5246">
            <w:pPr>
              <w:jc w:val="center"/>
            </w:pPr>
            <w:r>
              <w:t>0</w:t>
            </w:r>
          </w:p>
        </w:tc>
      </w:tr>
      <w:tr w:rsidR="00F30890" w14:paraId="412802C6" w14:textId="2F719050" w:rsidTr="00395F91">
        <w:trPr>
          <w:trHeight w:val="538"/>
        </w:trPr>
        <w:tc>
          <w:tcPr>
            <w:tcW w:w="708" w:type="dxa"/>
            <w:vAlign w:val="center"/>
          </w:tcPr>
          <w:p w14:paraId="17D489D0" w14:textId="77777777" w:rsidR="00F30890" w:rsidRPr="00A8304C" w:rsidRDefault="00F30890" w:rsidP="003E5246">
            <w:pPr>
              <w:pStyle w:val="TableParagraph"/>
              <w:ind w:left="16"/>
              <w:jc w:val="center"/>
            </w:pPr>
            <w:r w:rsidRPr="00A8304C">
              <w:t>17</w:t>
            </w:r>
          </w:p>
        </w:tc>
        <w:tc>
          <w:tcPr>
            <w:tcW w:w="4698" w:type="dxa"/>
            <w:vAlign w:val="center"/>
          </w:tcPr>
          <w:p w14:paraId="4FB7C229" w14:textId="4C6CC51C" w:rsidR="00F30890" w:rsidRDefault="00F30890" w:rsidP="00D2365A">
            <w:pPr>
              <w:jc w:val="left"/>
            </w:pPr>
            <w:r>
              <w:t>Trung tâm kiểm soát bệnh tật Hoà Bình</w:t>
            </w:r>
          </w:p>
        </w:tc>
        <w:tc>
          <w:tcPr>
            <w:tcW w:w="1417" w:type="dxa"/>
            <w:vAlign w:val="center"/>
          </w:tcPr>
          <w:p w14:paraId="57A07151" w14:textId="77777777" w:rsidR="00F30890" w:rsidRDefault="00F30890" w:rsidP="003E5246">
            <w:pPr>
              <w:jc w:val="center"/>
            </w:pPr>
            <w:r>
              <w:t>6</w:t>
            </w:r>
          </w:p>
        </w:tc>
        <w:tc>
          <w:tcPr>
            <w:tcW w:w="1134" w:type="dxa"/>
          </w:tcPr>
          <w:p w14:paraId="0AE133F6" w14:textId="6CF34C12" w:rsidR="00F30890" w:rsidRDefault="00F30890" w:rsidP="003E5246">
            <w:pPr>
              <w:jc w:val="center"/>
            </w:pPr>
            <w:r>
              <w:t>0</w:t>
            </w:r>
          </w:p>
        </w:tc>
        <w:tc>
          <w:tcPr>
            <w:tcW w:w="1417" w:type="dxa"/>
          </w:tcPr>
          <w:p w14:paraId="32BA2C99" w14:textId="1CC97B73" w:rsidR="00F30890" w:rsidRDefault="00433EDC" w:rsidP="003E5246">
            <w:pPr>
              <w:jc w:val="center"/>
            </w:pPr>
            <w:r>
              <w:t>0</w:t>
            </w:r>
          </w:p>
        </w:tc>
      </w:tr>
      <w:tr w:rsidR="00F30890" w14:paraId="21D1EB51" w14:textId="2B4DB3C3" w:rsidTr="00395F91">
        <w:trPr>
          <w:trHeight w:val="538"/>
        </w:trPr>
        <w:tc>
          <w:tcPr>
            <w:tcW w:w="708" w:type="dxa"/>
            <w:vAlign w:val="center"/>
          </w:tcPr>
          <w:p w14:paraId="36FF314F" w14:textId="77777777" w:rsidR="00F30890" w:rsidRPr="00A8304C" w:rsidRDefault="00F30890" w:rsidP="003E5246">
            <w:pPr>
              <w:pStyle w:val="TableParagraph"/>
              <w:ind w:left="16"/>
              <w:jc w:val="center"/>
            </w:pPr>
            <w:r w:rsidRPr="00A8304C">
              <w:t>18</w:t>
            </w:r>
          </w:p>
        </w:tc>
        <w:tc>
          <w:tcPr>
            <w:tcW w:w="4698" w:type="dxa"/>
            <w:vAlign w:val="center"/>
          </w:tcPr>
          <w:p w14:paraId="77137332" w14:textId="03D292AD" w:rsidR="00F30890" w:rsidRDefault="00F30890" w:rsidP="00D2365A">
            <w:pPr>
              <w:jc w:val="left"/>
            </w:pPr>
            <w:r>
              <w:t>Trung tâm kiểm soát bệnh tật Nghệ An</w:t>
            </w:r>
          </w:p>
        </w:tc>
        <w:tc>
          <w:tcPr>
            <w:tcW w:w="1417" w:type="dxa"/>
            <w:vAlign w:val="center"/>
          </w:tcPr>
          <w:p w14:paraId="40373AA7" w14:textId="77777777" w:rsidR="00F30890" w:rsidRDefault="00F30890" w:rsidP="003E5246">
            <w:pPr>
              <w:jc w:val="center"/>
            </w:pPr>
            <w:r>
              <w:t>6</w:t>
            </w:r>
          </w:p>
        </w:tc>
        <w:tc>
          <w:tcPr>
            <w:tcW w:w="1134" w:type="dxa"/>
          </w:tcPr>
          <w:p w14:paraId="30713D60" w14:textId="4CBA400E" w:rsidR="00F30890" w:rsidRDefault="00F30890" w:rsidP="003E5246">
            <w:pPr>
              <w:jc w:val="center"/>
            </w:pPr>
            <w:r>
              <w:t>0</w:t>
            </w:r>
          </w:p>
        </w:tc>
        <w:tc>
          <w:tcPr>
            <w:tcW w:w="1417" w:type="dxa"/>
          </w:tcPr>
          <w:p w14:paraId="5EF612EF" w14:textId="7891BC85" w:rsidR="00F30890" w:rsidRDefault="00433EDC" w:rsidP="003E5246">
            <w:pPr>
              <w:jc w:val="center"/>
            </w:pPr>
            <w:r>
              <w:t>0</w:t>
            </w:r>
          </w:p>
        </w:tc>
      </w:tr>
      <w:tr w:rsidR="00F30890" w14:paraId="7A3CD568" w14:textId="21414586" w:rsidTr="00395F91">
        <w:trPr>
          <w:trHeight w:val="538"/>
        </w:trPr>
        <w:tc>
          <w:tcPr>
            <w:tcW w:w="708" w:type="dxa"/>
            <w:vAlign w:val="center"/>
          </w:tcPr>
          <w:p w14:paraId="0D3D4351" w14:textId="77777777" w:rsidR="00F30890" w:rsidRPr="00A8304C" w:rsidRDefault="00F30890" w:rsidP="003E5246">
            <w:pPr>
              <w:pStyle w:val="TableParagraph"/>
              <w:ind w:left="16"/>
              <w:jc w:val="center"/>
            </w:pPr>
            <w:r w:rsidRPr="00A8304C">
              <w:t>19</w:t>
            </w:r>
          </w:p>
        </w:tc>
        <w:tc>
          <w:tcPr>
            <w:tcW w:w="4698" w:type="dxa"/>
            <w:vAlign w:val="center"/>
          </w:tcPr>
          <w:p w14:paraId="024C3972" w14:textId="40519F9C" w:rsidR="00F30890" w:rsidRDefault="00F30890" w:rsidP="00D2365A">
            <w:pPr>
              <w:jc w:val="left"/>
            </w:pPr>
            <w:r>
              <w:t>Trung tâm kiểm soát bệnh tật Hà Tĩnh</w:t>
            </w:r>
          </w:p>
        </w:tc>
        <w:tc>
          <w:tcPr>
            <w:tcW w:w="1417" w:type="dxa"/>
            <w:vAlign w:val="center"/>
          </w:tcPr>
          <w:p w14:paraId="414474AD" w14:textId="77777777" w:rsidR="00F30890" w:rsidRDefault="00F30890" w:rsidP="003E5246">
            <w:pPr>
              <w:jc w:val="center"/>
            </w:pPr>
            <w:r>
              <w:t>7</w:t>
            </w:r>
          </w:p>
        </w:tc>
        <w:tc>
          <w:tcPr>
            <w:tcW w:w="1134" w:type="dxa"/>
          </w:tcPr>
          <w:p w14:paraId="25B0261A" w14:textId="20383A1F" w:rsidR="00F30890" w:rsidRDefault="00F30890" w:rsidP="003E5246">
            <w:pPr>
              <w:jc w:val="center"/>
            </w:pPr>
            <w:r>
              <w:t>0</w:t>
            </w:r>
          </w:p>
        </w:tc>
        <w:tc>
          <w:tcPr>
            <w:tcW w:w="1417" w:type="dxa"/>
          </w:tcPr>
          <w:p w14:paraId="6014F254" w14:textId="09FA410B" w:rsidR="00F30890" w:rsidRDefault="00433EDC" w:rsidP="003E5246">
            <w:pPr>
              <w:jc w:val="center"/>
            </w:pPr>
            <w:r>
              <w:t>0</w:t>
            </w:r>
          </w:p>
        </w:tc>
      </w:tr>
      <w:tr w:rsidR="00F30890" w14:paraId="24D863BC" w14:textId="1EA179C1" w:rsidTr="00395F91">
        <w:trPr>
          <w:trHeight w:val="538"/>
        </w:trPr>
        <w:tc>
          <w:tcPr>
            <w:tcW w:w="708" w:type="dxa"/>
            <w:vAlign w:val="center"/>
          </w:tcPr>
          <w:p w14:paraId="0AD3EF58" w14:textId="77777777" w:rsidR="00F30890" w:rsidRPr="00A8304C" w:rsidRDefault="00F30890" w:rsidP="003E5246">
            <w:pPr>
              <w:pStyle w:val="TableParagraph"/>
              <w:ind w:left="16"/>
              <w:jc w:val="center"/>
            </w:pPr>
            <w:r w:rsidRPr="00A8304C">
              <w:t>20</w:t>
            </w:r>
          </w:p>
        </w:tc>
        <w:tc>
          <w:tcPr>
            <w:tcW w:w="4698" w:type="dxa"/>
            <w:vAlign w:val="center"/>
          </w:tcPr>
          <w:p w14:paraId="7F91C07B" w14:textId="1664F652" w:rsidR="00F30890" w:rsidRDefault="00F30890" w:rsidP="00D2365A">
            <w:pPr>
              <w:jc w:val="left"/>
            </w:pPr>
            <w:r>
              <w:t>Trung tâm kiểm soát bệnh tật Lai Châu</w:t>
            </w:r>
          </w:p>
        </w:tc>
        <w:tc>
          <w:tcPr>
            <w:tcW w:w="1417" w:type="dxa"/>
            <w:vAlign w:val="center"/>
          </w:tcPr>
          <w:p w14:paraId="159233C2" w14:textId="77777777" w:rsidR="00F30890" w:rsidRDefault="00F30890" w:rsidP="003E5246">
            <w:pPr>
              <w:jc w:val="center"/>
            </w:pPr>
            <w:r>
              <w:t>4</w:t>
            </w:r>
          </w:p>
        </w:tc>
        <w:tc>
          <w:tcPr>
            <w:tcW w:w="1134" w:type="dxa"/>
          </w:tcPr>
          <w:p w14:paraId="66D5355E" w14:textId="281A735B" w:rsidR="00F30890" w:rsidRDefault="00F30890" w:rsidP="003E5246">
            <w:pPr>
              <w:jc w:val="center"/>
            </w:pPr>
            <w:r>
              <w:t>0</w:t>
            </w:r>
          </w:p>
        </w:tc>
        <w:tc>
          <w:tcPr>
            <w:tcW w:w="1417" w:type="dxa"/>
          </w:tcPr>
          <w:p w14:paraId="33C8908B" w14:textId="609DE6E3" w:rsidR="00F30890" w:rsidRDefault="00433EDC" w:rsidP="003E5246">
            <w:pPr>
              <w:jc w:val="center"/>
            </w:pPr>
            <w:r>
              <w:t>0</w:t>
            </w:r>
          </w:p>
        </w:tc>
      </w:tr>
      <w:tr w:rsidR="00F30890" w14:paraId="13610E14" w14:textId="305DFD83" w:rsidTr="00395F91">
        <w:trPr>
          <w:trHeight w:val="538"/>
        </w:trPr>
        <w:tc>
          <w:tcPr>
            <w:tcW w:w="708" w:type="dxa"/>
            <w:vAlign w:val="center"/>
          </w:tcPr>
          <w:p w14:paraId="1C76D700" w14:textId="77777777" w:rsidR="00F30890" w:rsidRPr="00A8304C" w:rsidRDefault="00F30890" w:rsidP="003E5246">
            <w:pPr>
              <w:pStyle w:val="TableParagraph"/>
              <w:ind w:left="16"/>
              <w:jc w:val="center"/>
            </w:pPr>
            <w:r w:rsidRPr="00A8304C">
              <w:t>21</w:t>
            </w:r>
          </w:p>
        </w:tc>
        <w:tc>
          <w:tcPr>
            <w:tcW w:w="4698" w:type="dxa"/>
            <w:vAlign w:val="center"/>
          </w:tcPr>
          <w:p w14:paraId="1622DB37" w14:textId="3A4A68AD" w:rsidR="00F30890" w:rsidRDefault="00F30890" w:rsidP="00D2365A">
            <w:pPr>
              <w:jc w:val="left"/>
            </w:pPr>
            <w:r>
              <w:t>Trung tâm kiểm soát bệnh tật Lạng Sơn</w:t>
            </w:r>
          </w:p>
        </w:tc>
        <w:tc>
          <w:tcPr>
            <w:tcW w:w="1417" w:type="dxa"/>
            <w:vAlign w:val="center"/>
          </w:tcPr>
          <w:p w14:paraId="52409A02" w14:textId="77777777" w:rsidR="00F30890" w:rsidRDefault="00F30890" w:rsidP="003E5246">
            <w:pPr>
              <w:jc w:val="center"/>
            </w:pPr>
            <w:r>
              <w:t>6</w:t>
            </w:r>
          </w:p>
        </w:tc>
        <w:tc>
          <w:tcPr>
            <w:tcW w:w="1134" w:type="dxa"/>
          </w:tcPr>
          <w:p w14:paraId="2994AB2E" w14:textId="19C83776" w:rsidR="00F30890" w:rsidRDefault="00F30890" w:rsidP="003E5246">
            <w:pPr>
              <w:jc w:val="center"/>
            </w:pPr>
            <w:r>
              <w:t>0</w:t>
            </w:r>
          </w:p>
        </w:tc>
        <w:tc>
          <w:tcPr>
            <w:tcW w:w="1417" w:type="dxa"/>
          </w:tcPr>
          <w:p w14:paraId="20D35C57" w14:textId="24AF6C88" w:rsidR="00F30890" w:rsidRDefault="00433EDC" w:rsidP="003E5246">
            <w:pPr>
              <w:jc w:val="center"/>
            </w:pPr>
            <w:r>
              <w:t>0</w:t>
            </w:r>
          </w:p>
        </w:tc>
      </w:tr>
      <w:tr w:rsidR="00F30890" w14:paraId="5625EC6B" w14:textId="678A2F99" w:rsidTr="00395F91">
        <w:trPr>
          <w:trHeight w:val="538"/>
        </w:trPr>
        <w:tc>
          <w:tcPr>
            <w:tcW w:w="708" w:type="dxa"/>
            <w:vAlign w:val="center"/>
          </w:tcPr>
          <w:p w14:paraId="0D65D675" w14:textId="77777777" w:rsidR="00F30890" w:rsidRPr="00A8304C" w:rsidRDefault="00F30890" w:rsidP="003E5246">
            <w:pPr>
              <w:pStyle w:val="TableParagraph"/>
              <w:ind w:left="16"/>
              <w:jc w:val="center"/>
            </w:pPr>
            <w:r w:rsidRPr="00A8304C">
              <w:t>22</w:t>
            </w:r>
          </w:p>
        </w:tc>
        <w:tc>
          <w:tcPr>
            <w:tcW w:w="4698" w:type="dxa"/>
            <w:vAlign w:val="center"/>
          </w:tcPr>
          <w:p w14:paraId="16E0FB08" w14:textId="539E9A3A" w:rsidR="00F30890" w:rsidRDefault="00F30890" w:rsidP="00D2365A">
            <w:pPr>
              <w:jc w:val="left"/>
            </w:pPr>
            <w:r>
              <w:t>Trung tâm kiểm soát bệnh tật Tuyên Quang</w:t>
            </w:r>
          </w:p>
        </w:tc>
        <w:tc>
          <w:tcPr>
            <w:tcW w:w="1417" w:type="dxa"/>
            <w:vAlign w:val="center"/>
          </w:tcPr>
          <w:p w14:paraId="500B220B" w14:textId="77777777" w:rsidR="00F30890" w:rsidRDefault="00F30890" w:rsidP="003E5246">
            <w:pPr>
              <w:jc w:val="center"/>
            </w:pPr>
            <w:r>
              <w:t>5</w:t>
            </w:r>
          </w:p>
        </w:tc>
        <w:tc>
          <w:tcPr>
            <w:tcW w:w="1134" w:type="dxa"/>
          </w:tcPr>
          <w:p w14:paraId="598FDD85" w14:textId="106639BC" w:rsidR="00F30890" w:rsidRDefault="00433EDC" w:rsidP="003E5246">
            <w:pPr>
              <w:jc w:val="center"/>
            </w:pPr>
            <w:r>
              <w:t>0</w:t>
            </w:r>
          </w:p>
        </w:tc>
        <w:tc>
          <w:tcPr>
            <w:tcW w:w="1417" w:type="dxa"/>
          </w:tcPr>
          <w:p w14:paraId="3B50F10D" w14:textId="78E35D9E" w:rsidR="00F30890" w:rsidRDefault="00433EDC" w:rsidP="003E5246">
            <w:pPr>
              <w:jc w:val="center"/>
            </w:pPr>
            <w:r>
              <w:t>1</w:t>
            </w:r>
          </w:p>
        </w:tc>
      </w:tr>
      <w:tr w:rsidR="00F30890" w14:paraId="5170E3EB" w14:textId="2B3C4BDA" w:rsidTr="00395F91">
        <w:trPr>
          <w:trHeight w:val="538"/>
        </w:trPr>
        <w:tc>
          <w:tcPr>
            <w:tcW w:w="708" w:type="dxa"/>
            <w:vAlign w:val="center"/>
          </w:tcPr>
          <w:p w14:paraId="07EB9858" w14:textId="77777777" w:rsidR="00F30890" w:rsidRPr="00A8304C" w:rsidRDefault="00F30890" w:rsidP="003E5246">
            <w:pPr>
              <w:pStyle w:val="TableParagraph"/>
              <w:ind w:left="16"/>
              <w:jc w:val="center"/>
            </w:pPr>
            <w:r w:rsidRPr="00A8304C">
              <w:t>23</w:t>
            </w:r>
          </w:p>
        </w:tc>
        <w:tc>
          <w:tcPr>
            <w:tcW w:w="4698" w:type="dxa"/>
            <w:vAlign w:val="center"/>
          </w:tcPr>
          <w:p w14:paraId="744028C7" w14:textId="068F73B2" w:rsidR="00F30890" w:rsidRDefault="00F30890" w:rsidP="00D2365A">
            <w:pPr>
              <w:jc w:val="left"/>
            </w:pPr>
            <w:r>
              <w:t>Trung tâm kiểm soát bệnh tật Hà Giang</w:t>
            </w:r>
          </w:p>
        </w:tc>
        <w:tc>
          <w:tcPr>
            <w:tcW w:w="1417" w:type="dxa"/>
            <w:vAlign w:val="center"/>
          </w:tcPr>
          <w:p w14:paraId="5C695F11" w14:textId="77777777" w:rsidR="00F30890" w:rsidRDefault="00F30890" w:rsidP="003E5246">
            <w:pPr>
              <w:jc w:val="center"/>
            </w:pPr>
            <w:r>
              <w:t>6</w:t>
            </w:r>
          </w:p>
        </w:tc>
        <w:tc>
          <w:tcPr>
            <w:tcW w:w="1134" w:type="dxa"/>
          </w:tcPr>
          <w:p w14:paraId="3E5042A3" w14:textId="470085A2" w:rsidR="00F30890" w:rsidRDefault="00F30890" w:rsidP="00A32695">
            <w:pPr>
              <w:jc w:val="center"/>
            </w:pPr>
            <w:r>
              <w:t>6</w:t>
            </w:r>
          </w:p>
        </w:tc>
        <w:tc>
          <w:tcPr>
            <w:tcW w:w="1417" w:type="dxa"/>
          </w:tcPr>
          <w:p w14:paraId="4336B2A7" w14:textId="3CC1A27C" w:rsidR="00F30890" w:rsidRDefault="00433EDC" w:rsidP="00A32695">
            <w:pPr>
              <w:jc w:val="center"/>
            </w:pPr>
            <w:r>
              <w:t>0</w:t>
            </w:r>
          </w:p>
        </w:tc>
      </w:tr>
      <w:tr w:rsidR="00F30890" w14:paraId="4B0CD1BE" w14:textId="24707CF2" w:rsidTr="00395F91">
        <w:trPr>
          <w:trHeight w:val="538"/>
        </w:trPr>
        <w:tc>
          <w:tcPr>
            <w:tcW w:w="708" w:type="dxa"/>
            <w:vAlign w:val="center"/>
          </w:tcPr>
          <w:p w14:paraId="72E498EB" w14:textId="77777777" w:rsidR="00F30890" w:rsidRPr="00A8304C" w:rsidRDefault="00F30890" w:rsidP="003E5246">
            <w:pPr>
              <w:pStyle w:val="TableParagraph"/>
              <w:ind w:left="16"/>
              <w:jc w:val="center"/>
            </w:pPr>
            <w:r w:rsidRPr="00A8304C">
              <w:t>24</w:t>
            </w:r>
          </w:p>
        </w:tc>
        <w:tc>
          <w:tcPr>
            <w:tcW w:w="4698" w:type="dxa"/>
            <w:vAlign w:val="center"/>
          </w:tcPr>
          <w:p w14:paraId="46CB5473" w14:textId="48563839" w:rsidR="00F30890" w:rsidRDefault="00F30890" w:rsidP="00D2365A">
            <w:pPr>
              <w:jc w:val="left"/>
            </w:pPr>
            <w:r>
              <w:t>Trung tâm kiểm soát bệnh tật Cao Bằng</w:t>
            </w:r>
          </w:p>
        </w:tc>
        <w:tc>
          <w:tcPr>
            <w:tcW w:w="1417" w:type="dxa"/>
            <w:vAlign w:val="center"/>
          </w:tcPr>
          <w:p w14:paraId="01739AF8" w14:textId="77777777" w:rsidR="00F30890" w:rsidRDefault="00F30890" w:rsidP="003E5246">
            <w:pPr>
              <w:jc w:val="center"/>
            </w:pPr>
            <w:r>
              <w:t>4</w:t>
            </w:r>
          </w:p>
        </w:tc>
        <w:tc>
          <w:tcPr>
            <w:tcW w:w="1134" w:type="dxa"/>
          </w:tcPr>
          <w:p w14:paraId="6901A8DD" w14:textId="577EBF27" w:rsidR="00F30890" w:rsidRDefault="00F30890" w:rsidP="00A32695">
            <w:pPr>
              <w:jc w:val="center"/>
            </w:pPr>
            <w:r>
              <w:t>0</w:t>
            </w:r>
          </w:p>
        </w:tc>
        <w:tc>
          <w:tcPr>
            <w:tcW w:w="1417" w:type="dxa"/>
          </w:tcPr>
          <w:p w14:paraId="0A76264F" w14:textId="6B8349EF" w:rsidR="00F30890" w:rsidRDefault="00433EDC" w:rsidP="00A32695">
            <w:pPr>
              <w:jc w:val="center"/>
            </w:pPr>
            <w:r>
              <w:t>0</w:t>
            </w:r>
          </w:p>
        </w:tc>
      </w:tr>
      <w:tr w:rsidR="00F30890" w14:paraId="20DB3204" w14:textId="71A868BB" w:rsidTr="00395F91">
        <w:trPr>
          <w:trHeight w:val="538"/>
        </w:trPr>
        <w:tc>
          <w:tcPr>
            <w:tcW w:w="708" w:type="dxa"/>
            <w:vAlign w:val="center"/>
          </w:tcPr>
          <w:p w14:paraId="45D741F6" w14:textId="77777777" w:rsidR="00F30890" w:rsidRPr="00A8304C" w:rsidRDefault="00F30890" w:rsidP="003E5246">
            <w:pPr>
              <w:pStyle w:val="TableParagraph"/>
              <w:ind w:left="16"/>
              <w:jc w:val="center"/>
            </w:pPr>
            <w:r w:rsidRPr="00A8304C">
              <w:t>25</w:t>
            </w:r>
          </w:p>
        </w:tc>
        <w:tc>
          <w:tcPr>
            <w:tcW w:w="4698" w:type="dxa"/>
            <w:vAlign w:val="center"/>
          </w:tcPr>
          <w:p w14:paraId="6E0A5ACC" w14:textId="2EB7C444" w:rsidR="00F30890" w:rsidRDefault="00F30890" w:rsidP="00D2365A">
            <w:pPr>
              <w:jc w:val="left"/>
            </w:pPr>
            <w:r>
              <w:t>Trung tâm kiểm soát bệnh tật Yên Bái</w:t>
            </w:r>
          </w:p>
        </w:tc>
        <w:tc>
          <w:tcPr>
            <w:tcW w:w="1417" w:type="dxa"/>
            <w:vAlign w:val="center"/>
          </w:tcPr>
          <w:p w14:paraId="1E4A3B8C" w14:textId="77777777" w:rsidR="00F30890" w:rsidRDefault="00F30890" w:rsidP="003E5246">
            <w:pPr>
              <w:jc w:val="center"/>
            </w:pPr>
            <w:r>
              <w:t>6</w:t>
            </w:r>
          </w:p>
        </w:tc>
        <w:tc>
          <w:tcPr>
            <w:tcW w:w="1134" w:type="dxa"/>
          </w:tcPr>
          <w:p w14:paraId="53B83CF7" w14:textId="7399A037" w:rsidR="00F30890" w:rsidRDefault="00F30890" w:rsidP="003E5246">
            <w:pPr>
              <w:jc w:val="center"/>
            </w:pPr>
            <w:r>
              <w:t>1</w:t>
            </w:r>
          </w:p>
        </w:tc>
        <w:tc>
          <w:tcPr>
            <w:tcW w:w="1417" w:type="dxa"/>
          </w:tcPr>
          <w:p w14:paraId="64C6CB70" w14:textId="26B83C54" w:rsidR="00F30890" w:rsidRDefault="00433EDC" w:rsidP="003E5246">
            <w:pPr>
              <w:jc w:val="center"/>
            </w:pPr>
            <w:r>
              <w:t>0</w:t>
            </w:r>
          </w:p>
        </w:tc>
      </w:tr>
      <w:tr w:rsidR="00F30890" w14:paraId="272D0DC1" w14:textId="39776B1E" w:rsidTr="00395F91">
        <w:trPr>
          <w:trHeight w:val="538"/>
        </w:trPr>
        <w:tc>
          <w:tcPr>
            <w:tcW w:w="708" w:type="dxa"/>
            <w:vAlign w:val="center"/>
          </w:tcPr>
          <w:p w14:paraId="141A9A39" w14:textId="77777777" w:rsidR="00F30890" w:rsidRPr="00A8304C" w:rsidRDefault="00F30890" w:rsidP="003E5246">
            <w:pPr>
              <w:pStyle w:val="TableParagraph"/>
              <w:ind w:left="16"/>
              <w:jc w:val="center"/>
            </w:pPr>
            <w:r w:rsidRPr="00A8304C">
              <w:t>26</w:t>
            </w:r>
          </w:p>
        </w:tc>
        <w:tc>
          <w:tcPr>
            <w:tcW w:w="4698" w:type="dxa"/>
            <w:vAlign w:val="center"/>
          </w:tcPr>
          <w:p w14:paraId="5B9B3D38" w14:textId="5AF12B36" w:rsidR="00F30890" w:rsidRDefault="00F30890" w:rsidP="00D2365A">
            <w:pPr>
              <w:jc w:val="left"/>
            </w:pPr>
            <w:r>
              <w:t>Trung tâm kiểm soát bệnh tật Lào Cai</w:t>
            </w:r>
          </w:p>
        </w:tc>
        <w:tc>
          <w:tcPr>
            <w:tcW w:w="1417" w:type="dxa"/>
            <w:vAlign w:val="center"/>
          </w:tcPr>
          <w:p w14:paraId="6D88763E" w14:textId="77777777" w:rsidR="00F30890" w:rsidRDefault="00F30890" w:rsidP="003E5246">
            <w:pPr>
              <w:jc w:val="center"/>
            </w:pPr>
            <w:r>
              <w:t>10</w:t>
            </w:r>
          </w:p>
        </w:tc>
        <w:tc>
          <w:tcPr>
            <w:tcW w:w="1134" w:type="dxa"/>
          </w:tcPr>
          <w:p w14:paraId="67C48EEA" w14:textId="34781B01" w:rsidR="00F30890" w:rsidRDefault="00F30890" w:rsidP="003E5246">
            <w:pPr>
              <w:jc w:val="center"/>
            </w:pPr>
            <w:r>
              <w:t>4</w:t>
            </w:r>
          </w:p>
        </w:tc>
        <w:tc>
          <w:tcPr>
            <w:tcW w:w="1417" w:type="dxa"/>
          </w:tcPr>
          <w:p w14:paraId="35553929" w14:textId="04EF2894" w:rsidR="00F30890" w:rsidRDefault="00433EDC" w:rsidP="003E5246">
            <w:pPr>
              <w:jc w:val="center"/>
            </w:pPr>
            <w:r>
              <w:t>0</w:t>
            </w:r>
          </w:p>
        </w:tc>
      </w:tr>
      <w:tr w:rsidR="00F30890" w14:paraId="5CF2D7EA" w14:textId="217EBCE1" w:rsidTr="00395F91">
        <w:trPr>
          <w:trHeight w:val="538"/>
        </w:trPr>
        <w:tc>
          <w:tcPr>
            <w:tcW w:w="708" w:type="dxa"/>
            <w:vAlign w:val="center"/>
          </w:tcPr>
          <w:p w14:paraId="067567E1" w14:textId="77777777" w:rsidR="00F30890" w:rsidRPr="00A8304C" w:rsidRDefault="00F30890" w:rsidP="003E5246">
            <w:pPr>
              <w:pStyle w:val="TableParagraph"/>
              <w:ind w:left="16"/>
              <w:jc w:val="center"/>
            </w:pPr>
            <w:r w:rsidRPr="00A8304C">
              <w:t>27</w:t>
            </w:r>
          </w:p>
        </w:tc>
        <w:tc>
          <w:tcPr>
            <w:tcW w:w="4698" w:type="dxa"/>
            <w:vAlign w:val="center"/>
          </w:tcPr>
          <w:p w14:paraId="611ED025" w14:textId="71138D88" w:rsidR="00F30890" w:rsidRDefault="00F30890" w:rsidP="00D2365A">
            <w:pPr>
              <w:jc w:val="left"/>
            </w:pPr>
            <w:r>
              <w:t>Trung tâm kiểm soát bệnh tật Sơn La</w:t>
            </w:r>
          </w:p>
        </w:tc>
        <w:tc>
          <w:tcPr>
            <w:tcW w:w="1417" w:type="dxa"/>
            <w:vAlign w:val="center"/>
          </w:tcPr>
          <w:p w14:paraId="7623F820" w14:textId="77777777" w:rsidR="00F30890" w:rsidRDefault="00F30890" w:rsidP="003E5246">
            <w:pPr>
              <w:jc w:val="center"/>
            </w:pPr>
            <w:r>
              <w:t>9</w:t>
            </w:r>
          </w:p>
        </w:tc>
        <w:tc>
          <w:tcPr>
            <w:tcW w:w="1134" w:type="dxa"/>
          </w:tcPr>
          <w:p w14:paraId="2468E93E" w14:textId="7EB0B50D" w:rsidR="00F30890" w:rsidRDefault="00F30890" w:rsidP="003E5246">
            <w:pPr>
              <w:jc w:val="center"/>
            </w:pPr>
            <w:r>
              <w:t>3</w:t>
            </w:r>
          </w:p>
        </w:tc>
        <w:tc>
          <w:tcPr>
            <w:tcW w:w="1417" w:type="dxa"/>
          </w:tcPr>
          <w:p w14:paraId="1620B532" w14:textId="65F462DF" w:rsidR="00F30890" w:rsidRDefault="00433EDC" w:rsidP="003E5246">
            <w:pPr>
              <w:jc w:val="center"/>
            </w:pPr>
            <w:r>
              <w:t>0</w:t>
            </w:r>
          </w:p>
        </w:tc>
      </w:tr>
      <w:tr w:rsidR="00F30890" w14:paraId="62EA96D8" w14:textId="7FD3EE24" w:rsidTr="00395F91">
        <w:trPr>
          <w:trHeight w:val="538"/>
        </w:trPr>
        <w:tc>
          <w:tcPr>
            <w:tcW w:w="708" w:type="dxa"/>
            <w:vAlign w:val="center"/>
          </w:tcPr>
          <w:p w14:paraId="6B52023F" w14:textId="77777777" w:rsidR="00F30890" w:rsidRPr="00A8304C" w:rsidRDefault="00F30890" w:rsidP="003E5246">
            <w:pPr>
              <w:pStyle w:val="TableParagraph"/>
              <w:ind w:left="16"/>
              <w:jc w:val="center"/>
            </w:pPr>
            <w:r w:rsidRPr="00A8304C">
              <w:t>28</w:t>
            </w:r>
          </w:p>
        </w:tc>
        <w:tc>
          <w:tcPr>
            <w:tcW w:w="4698" w:type="dxa"/>
            <w:vAlign w:val="center"/>
          </w:tcPr>
          <w:p w14:paraId="442D2DB6" w14:textId="16298F39" w:rsidR="00F30890" w:rsidRDefault="00F30890" w:rsidP="00D2365A">
            <w:pPr>
              <w:jc w:val="left"/>
            </w:pPr>
            <w:r>
              <w:t>Trung tâm kiểm soát bệnh tật Điện Biên</w:t>
            </w:r>
          </w:p>
        </w:tc>
        <w:tc>
          <w:tcPr>
            <w:tcW w:w="1417" w:type="dxa"/>
            <w:vAlign w:val="center"/>
          </w:tcPr>
          <w:p w14:paraId="143F7EA7" w14:textId="77777777" w:rsidR="00F30890" w:rsidRDefault="00F30890" w:rsidP="003E5246">
            <w:pPr>
              <w:jc w:val="center"/>
            </w:pPr>
            <w:r>
              <w:t>10</w:t>
            </w:r>
          </w:p>
        </w:tc>
        <w:tc>
          <w:tcPr>
            <w:tcW w:w="1134" w:type="dxa"/>
          </w:tcPr>
          <w:p w14:paraId="1960EECF" w14:textId="5C1E9CB2" w:rsidR="00F30890" w:rsidRDefault="00F30890" w:rsidP="003E5246">
            <w:pPr>
              <w:jc w:val="center"/>
            </w:pPr>
            <w:r>
              <w:t>1</w:t>
            </w:r>
          </w:p>
        </w:tc>
        <w:tc>
          <w:tcPr>
            <w:tcW w:w="1417" w:type="dxa"/>
          </w:tcPr>
          <w:p w14:paraId="0063D704" w14:textId="6B81EC30" w:rsidR="00F30890" w:rsidRDefault="00433EDC" w:rsidP="003E5246">
            <w:pPr>
              <w:jc w:val="center"/>
            </w:pPr>
            <w:r>
              <w:t>0</w:t>
            </w:r>
          </w:p>
        </w:tc>
      </w:tr>
      <w:tr w:rsidR="00F30890" w14:paraId="22D4B8CA" w14:textId="113C525A" w:rsidTr="00395F91">
        <w:trPr>
          <w:trHeight w:val="538"/>
        </w:trPr>
        <w:tc>
          <w:tcPr>
            <w:tcW w:w="708" w:type="dxa"/>
            <w:vAlign w:val="center"/>
          </w:tcPr>
          <w:p w14:paraId="5CA9D5ED" w14:textId="77777777" w:rsidR="00F30890" w:rsidRPr="00A8304C" w:rsidRDefault="00F30890" w:rsidP="003E5246">
            <w:pPr>
              <w:pStyle w:val="TableParagraph"/>
              <w:ind w:left="16"/>
              <w:jc w:val="center"/>
            </w:pPr>
            <w:r w:rsidRPr="00A8304C">
              <w:t>29</w:t>
            </w:r>
          </w:p>
        </w:tc>
        <w:tc>
          <w:tcPr>
            <w:tcW w:w="4698" w:type="dxa"/>
            <w:vAlign w:val="center"/>
          </w:tcPr>
          <w:p w14:paraId="7A80CFCB" w14:textId="53683813" w:rsidR="00F30890" w:rsidRDefault="00F30890" w:rsidP="00D2365A">
            <w:pPr>
              <w:jc w:val="left"/>
            </w:pPr>
            <w:r>
              <w:t>Trung tâm kiểm soát bệnh tật Quảng Bình</w:t>
            </w:r>
          </w:p>
        </w:tc>
        <w:tc>
          <w:tcPr>
            <w:tcW w:w="1417" w:type="dxa"/>
            <w:vAlign w:val="center"/>
          </w:tcPr>
          <w:p w14:paraId="3AB091C3" w14:textId="77777777" w:rsidR="00F30890" w:rsidRDefault="00F30890" w:rsidP="003E5246">
            <w:pPr>
              <w:jc w:val="center"/>
            </w:pPr>
            <w:r>
              <w:t>6</w:t>
            </w:r>
          </w:p>
        </w:tc>
        <w:tc>
          <w:tcPr>
            <w:tcW w:w="1134" w:type="dxa"/>
          </w:tcPr>
          <w:p w14:paraId="090F1328" w14:textId="1D6E44F0" w:rsidR="00F30890" w:rsidRDefault="00F30890" w:rsidP="003E5246">
            <w:pPr>
              <w:jc w:val="center"/>
            </w:pPr>
            <w:r>
              <w:t>1</w:t>
            </w:r>
          </w:p>
        </w:tc>
        <w:tc>
          <w:tcPr>
            <w:tcW w:w="1417" w:type="dxa"/>
          </w:tcPr>
          <w:p w14:paraId="52300C61" w14:textId="724ECBD8" w:rsidR="00F30890" w:rsidRDefault="00433EDC" w:rsidP="003E5246">
            <w:pPr>
              <w:jc w:val="center"/>
            </w:pPr>
            <w:r>
              <w:t>0</w:t>
            </w:r>
          </w:p>
        </w:tc>
      </w:tr>
      <w:tr w:rsidR="00F30890" w14:paraId="641667CE" w14:textId="1857CA9A" w:rsidTr="00395F91">
        <w:trPr>
          <w:trHeight w:val="538"/>
        </w:trPr>
        <w:tc>
          <w:tcPr>
            <w:tcW w:w="708" w:type="dxa"/>
            <w:vAlign w:val="center"/>
          </w:tcPr>
          <w:p w14:paraId="55C1D3C8" w14:textId="77777777" w:rsidR="00F30890" w:rsidRPr="00A8304C" w:rsidRDefault="00F30890" w:rsidP="003E5246">
            <w:pPr>
              <w:pStyle w:val="TableParagraph"/>
              <w:ind w:left="16"/>
              <w:jc w:val="center"/>
            </w:pPr>
            <w:r w:rsidRPr="00A8304C">
              <w:t>30</w:t>
            </w:r>
          </w:p>
        </w:tc>
        <w:tc>
          <w:tcPr>
            <w:tcW w:w="4698" w:type="dxa"/>
            <w:vAlign w:val="center"/>
          </w:tcPr>
          <w:p w14:paraId="07E6748E" w14:textId="603C1DD9" w:rsidR="00F30890" w:rsidRDefault="00F30890" w:rsidP="00D2365A">
            <w:pPr>
              <w:jc w:val="left"/>
            </w:pPr>
            <w:r>
              <w:t>Trung tâm kiểm soát bệnh tật Quảng Trị</w:t>
            </w:r>
          </w:p>
        </w:tc>
        <w:tc>
          <w:tcPr>
            <w:tcW w:w="1417" w:type="dxa"/>
            <w:vAlign w:val="center"/>
          </w:tcPr>
          <w:p w14:paraId="2F121758" w14:textId="77777777" w:rsidR="00F30890" w:rsidRDefault="00F30890" w:rsidP="003E5246">
            <w:pPr>
              <w:jc w:val="center"/>
            </w:pPr>
            <w:r>
              <w:t>6</w:t>
            </w:r>
          </w:p>
        </w:tc>
        <w:tc>
          <w:tcPr>
            <w:tcW w:w="1134" w:type="dxa"/>
          </w:tcPr>
          <w:p w14:paraId="23B3214B" w14:textId="2A5770B9" w:rsidR="00F30890" w:rsidRDefault="00F30890" w:rsidP="003E5246">
            <w:pPr>
              <w:jc w:val="center"/>
            </w:pPr>
            <w:r>
              <w:t>1</w:t>
            </w:r>
          </w:p>
        </w:tc>
        <w:tc>
          <w:tcPr>
            <w:tcW w:w="1417" w:type="dxa"/>
          </w:tcPr>
          <w:p w14:paraId="7B042812" w14:textId="53EF1893" w:rsidR="00F30890" w:rsidRDefault="00433EDC" w:rsidP="003E5246">
            <w:pPr>
              <w:jc w:val="center"/>
            </w:pPr>
            <w:r>
              <w:t>0</w:t>
            </w:r>
          </w:p>
        </w:tc>
      </w:tr>
      <w:tr w:rsidR="00F30890" w14:paraId="4BAD8B74" w14:textId="6982283B" w:rsidTr="00395F91">
        <w:trPr>
          <w:trHeight w:val="538"/>
        </w:trPr>
        <w:tc>
          <w:tcPr>
            <w:tcW w:w="708" w:type="dxa"/>
            <w:vAlign w:val="center"/>
          </w:tcPr>
          <w:p w14:paraId="4A9925B3" w14:textId="77777777" w:rsidR="00F30890" w:rsidRPr="00A8304C" w:rsidRDefault="00F30890" w:rsidP="003E5246">
            <w:pPr>
              <w:pStyle w:val="TableParagraph"/>
              <w:ind w:left="16"/>
              <w:jc w:val="center"/>
            </w:pPr>
            <w:r w:rsidRPr="00A8304C">
              <w:t>31</w:t>
            </w:r>
          </w:p>
        </w:tc>
        <w:tc>
          <w:tcPr>
            <w:tcW w:w="4698" w:type="dxa"/>
            <w:vAlign w:val="center"/>
          </w:tcPr>
          <w:p w14:paraId="70481206" w14:textId="7D51EBB7" w:rsidR="00F30890" w:rsidRDefault="00F30890" w:rsidP="00D2365A">
            <w:pPr>
              <w:jc w:val="left"/>
            </w:pPr>
            <w:r>
              <w:t>Trung tâm kiểm soát bệnh tật Thừa Thiên Huế</w:t>
            </w:r>
          </w:p>
        </w:tc>
        <w:tc>
          <w:tcPr>
            <w:tcW w:w="1417" w:type="dxa"/>
            <w:vAlign w:val="center"/>
          </w:tcPr>
          <w:p w14:paraId="17E873C2" w14:textId="77777777" w:rsidR="00F30890" w:rsidRDefault="00F30890" w:rsidP="003E5246">
            <w:pPr>
              <w:jc w:val="center"/>
            </w:pPr>
            <w:r>
              <w:t>11</w:t>
            </w:r>
          </w:p>
        </w:tc>
        <w:tc>
          <w:tcPr>
            <w:tcW w:w="1134" w:type="dxa"/>
          </w:tcPr>
          <w:p w14:paraId="6BF1A506" w14:textId="778C3242" w:rsidR="00F30890" w:rsidRDefault="00F30890" w:rsidP="003E5246">
            <w:pPr>
              <w:jc w:val="center"/>
            </w:pPr>
            <w:r>
              <w:t>0</w:t>
            </w:r>
          </w:p>
        </w:tc>
        <w:tc>
          <w:tcPr>
            <w:tcW w:w="1417" w:type="dxa"/>
          </w:tcPr>
          <w:p w14:paraId="414E5CA4" w14:textId="168EAA07" w:rsidR="00F30890" w:rsidRDefault="00433EDC" w:rsidP="003E5246">
            <w:pPr>
              <w:jc w:val="center"/>
            </w:pPr>
            <w:r>
              <w:t>0</w:t>
            </w:r>
          </w:p>
        </w:tc>
      </w:tr>
      <w:tr w:rsidR="00F30890" w14:paraId="30A9BA86" w14:textId="7644C70F" w:rsidTr="00395F91">
        <w:trPr>
          <w:trHeight w:val="538"/>
        </w:trPr>
        <w:tc>
          <w:tcPr>
            <w:tcW w:w="708" w:type="dxa"/>
            <w:vAlign w:val="center"/>
          </w:tcPr>
          <w:p w14:paraId="5BCBC0E6" w14:textId="77777777" w:rsidR="00F30890" w:rsidRPr="00A8304C" w:rsidRDefault="00F30890" w:rsidP="003E5246">
            <w:pPr>
              <w:pStyle w:val="TableParagraph"/>
              <w:ind w:left="16"/>
              <w:jc w:val="center"/>
            </w:pPr>
            <w:r w:rsidRPr="00A8304C">
              <w:t>32</w:t>
            </w:r>
          </w:p>
        </w:tc>
        <w:tc>
          <w:tcPr>
            <w:tcW w:w="4698" w:type="dxa"/>
            <w:vAlign w:val="center"/>
          </w:tcPr>
          <w:p w14:paraId="32B416A4" w14:textId="4ACCBC2C" w:rsidR="00F30890" w:rsidRDefault="00F30890" w:rsidP="00D2365A">
            <w:pPr>
              <w:jc w:val="left"/>
            </w:pPr>
            <w:r>
              <w:t>Trung tâm kiểm soát bệnh tật Đà Nẵng</w:t>
            </w:r>
          </w:p>
        </w:tc>
        <w:tc>
          <w:tcPr>
            <w:tcW w:w="1417" w:type="dxa"/>
            <w:vAlign w:val="center"/>
          </w:tcPr>
          <w:p w14:paraId="41D55850" w14:textId="77777777" w:rsidR="00F30890" w:rsidRDefault="00F30890" w:rsidP="003E5246">
            <w:pPr>
              <w:jc w:val="center"/>
            </w:pPr>
            <w:r>
              <w:t>8</w:t>
            </w:r>
          </w:p>
        </w:tc>
        <w:tc>
          <w:tcPr>
            <w:tcW w:w="1134" w:type="dxa"/>
          </w:tcPr>
          <w:p w14:paraId="4095AAD5" w14:textId="58711200" w:rsidR="00F30890" w:rsidRDefault="00F30890" w:rsidP="003E5246">
            <w:pPr>
              <w:jc w:val="center"/>
            </w:pPr>
            <w:r>
              <w:t>0</w:t>
            </w:r>
          </w:p>
        </w:tc>
        <w:tc>
          <w:tcPr>
            <w:tcW w:w="1417" w:type="dxa"/>
          </w:tcPr>
          <w:p w14:paraId="47956F3A" w14:textId="7A1D9439" w:rsidR="00F30890" w:rsidRDefault="00433EDC" w:rsidP="003E5246">
            <w:pPr>
              <w:jc w:val="center"/>
            </w:pPr>
            <w:r>
              <w:t>0</w:t>
            </w:r>
          </w:p>
        </w:tc>
      </w:tr>
      <w:tr w:rsidR="00F30890" w14:paraId="1AB335CB" w14:textId="4AD8E9BF" w:rsidTr="00395F91">
        <w:trPr>
          <w:trHeight w:val="538"/>
        </w:trPr>
        <w:tc>
          <w:tcPr>
            <w:tcW w:w="708" w:type="dxa"/>
            <w:vAlign w:val="center"/>
          </w:tcPr>
          <w:p w14:paraId="7A6568C3" w14:textId="77777777" w:rsidR="00F30890" w:rsidRPr="00A8304C" w:rsidRDefault="00F30890" w:rsidP="003E5246">
            <w:pPr>
              <w:pStyle w:val="TableParagraph"/>
              <w:ind w:left="16"/>
              <w:jc w:val="center"/>
            </w:pPr>
            <w:r w:rsidRPr="00A8304C">
              <w:t>33</w:t>
            </w:r>
          </w:p>
        </w:tc>
        <w:tc>
          <w:tcPr>
            <w:tcW w:w="4698" w:type="dxa"/>
            <w:vAlign w:val="center"/>
          </w:tcPr>
          <w:p w14:paraId="1F7108FD" w14:textId="2B5BC505" w:rsidR="00F30890" w:rsidRDefault="00F30890" w:rsidP="00D2365A">
            <w:pPr>
              <w:jc w:val="left"/>
            </w:pPr>
            <w:r>
              <w:t>Trung tâm kiểm soát bệnh tật Quảng Nam</w:t>
            </w:r>
          </w:p>
        </w:tc>
        <w:tc>
          <w:tcPr>
            <w:tcW w:w="1417" w:type="dxa"/>
            <w:vAlign w:val="center"/>
          </w:tcPr>
          <w:p w14:paraId="4E728709" w14:textId="77777777" w:rsidR="00F30890" w:rsidRDefault="00F30890" w:rsidP="003E5246">
            <w:pPr>
              <w:jc w:val="center"/>
            </w:pPr>
            <w:r>
              <w:t>9</w:t>
            </w:r>
          </w:p>
        </w:tc>
        <w:tc>
          <w:tcPr>
            <w:tcW w:w="1134" w:type="dxa"/>
          </w:tcPr>
          <w:p w14:paraId="2AC353B2" w14:textId="04CC65F1" w:rsidR="00F30890" w:rsidRDefault="00F30890" w:rsidP="003E5246">
            <w:pPr>
              <w:jc w:val="center"/>
            </w:pPr>
            <w:r>
              <w:t>1</w:t>
            </w:r>
          </w:p>
        </w:tc>
        <w:tc>
          <w:tcPr>
            <w:tcW w:w="1417" w:type="dxa"/>
          </w:tcPr>
          <w:p w14:paraId="7E8C30E1" w14:textId="5BCC4C10" w:rsidR="00F30890" w:rsidRDefault="00433EDC" w:rsidP="003E5246">
            <w:pPr>
              <w:jc w:val="center"/>
            </w:pPr>
            <w:r>
              <w:t>0</w:t>
            </w:r>
          </w:p>
        </w:tc>
      </w:tr>
      <w:tr w:rsidR="00F30890" w14:paraId="1C69E59A" w14:textId="633C288A" w:rsidTr="00395F91">
        <w:trPr>
          <w:trHeight w:val="538"/>
        </w:trPr>
        <w:tc>
          <w:tcPr>
            <w:tcW w:w="708" w:type="dxa"/>
            <w:vAlign w:val="center"/>
          </w:tcPr>
          <w:p w14:paraId="68237832" w14:textId="77777777" w:rsidR="00F30890" w:rsidRPr="00A8304C" w:rsidRDefault="00F30890" w:rsidP="003E5246">
            <w:pPr>
              <w:pStyle w:val="TableParagraph"/>
              <w:ind w:left="16"/>
              <w:jc w:val="center"/>
            </w:pPr>
            <w:r w:rsidRPr="00A8304C">
              <w:t>34</w:t>
            </w:r>
          </w:p>
        </w:tc>
        <w:tc>
          <w:tcPr>
            <w:tcW w:w="4698" w:type="dxa"/>
            <w:vAlign w:val="center"/>
          </w:tcPr>
          <w:p w14:paraId="33C712FF" w14:textId="7AA20CE8" w:rsidR="00F30890" w:rsidRDefault="00F30890" w:rsidP="00D2365A">
            <w:pPr>
              <w:jc w:val="left"/>
            </w:pPr>
            <w:r>
              <w:t>Trung tâm kiểm soát bệnh tật Quảng Ngãi</w:t>
            </w:r>
          </w:p>
        </w:tc>
        <w:tc>
          <w:tcPr>
            <w:tcW w:w="1417" w:type="dxa"/>
            <w:vAlign w:val="center"/>
          </w:tcPr>
          <w:p w14:paraId="77308BA3" w14:textId="77777777" w:rsidR="00F30890" w:rsidRDefault="00F30890" w:rsidP="003E5246">
            <w:pPr>
              <w:jc w:val="center"/>
            </w:pPr>
            <w:r>
              <w:t>8</w:t>
            </w:r>
          </w:p>
        </w:tc>
        <w:tc>
          <w:tcPr>
            <w:tcW w:w="1134" w:type="dxa"/>
          </w:tcPr>
          <w:p w14:paraId="0A92E495" w14:textId="306F7D28" w:rsidR="00F30890" w:rsidRDefault="00F30890" w:rsidP="003E5246">
            <w:pPr>
              <w:jc w:val="center"/>
            </w:pPr>
            <w:r>
              <w:t>0</w:t>
            </w:r>
          </w:p>
        </w:tc>
        <w:tc>
          <w:tcPr>
            <w:tcW w:w="1417" w:type="dxa"/>
          </w:tcPr>
          <w:p w14:paraId="15EC1944" w14:textId="478ED74E" w:rsidR="00F30890" w:rsidRDefault="00433EDC" w:rsidP="003E5246">
            <w:pPr>
              <w:jc w:val="center"/>
            </w:pPr>
            <w:r>
              <w:t>0</w:t>
            </w:r>
          </w:p>
        </w:tc>
      </w:tr>
      <w:tr w:rsidR="00F30890" w14:paraId="60A0D079" w14:textId="1D920518" w:rsidTr="00395F91">
        <w:trPr>
          <w:trHeight w:val="538"/>
        </w:trPr>
        <w:tc>
          <w:tcPr>
            <w:tcW w:w="708" w:type="dxa"/>
            <w:vAlign w:val="center"/>
          </w:tcPr>
          <w:p w14:paraId="259A0250" w14:textId="77777777" w:rsidR="00F30890" w:rsidRPr="00A8304C" w:rsidRDefault="00F30890" w:rsidP="003E5246">
            <w:pPr>
              <w:pStyle w:val="TableParagraph"/>
              <w:ind w:left="16"/>
              <w:jc w:val="center"/>
            </w:pPr>
            <w:r w:rsidRPr="00A8304C">
              <w:t>35</w:t>
            </w:r>
          </w:p>
        </w:tc>
        <w:tc>
          <w:tcPr>
            <w:tcW w:w="4698" w:type="dxa"/>
            <w:vAlign w:val="center"/>
          </w:tcPr>
          <w:p w14:paraId="205787D6" w14:textId="35D6140C" w:rsidR="00F30890" w:rsidRDefault="00F30890" w:rsidP="00D2365A">
            <w:pPr>
              <w:jc w:val="left"/>
            </w:pPr>
            <w:r>
              <w:t>Trung tâm kiểm soát bệnh tật Bình Định</w:t>
            </w:r>
          </w:p>
        </w:tc>
        <w:tc>
          <w:tcPr>
            <w:tcW w:w="1417" w:type="dxa"/>
            <w:vAlign w:val="center"/>
          </w:tcPr>
          <w:p w14:paraId="5902EF3D" w14:textId="77777777" w:rsidR="00F30890" w:rsidRDefault="00F30890" w:rsidP="003E5246">
            <w:pPr>
              <w:jc w:val="center"/>
            </w:pPr>
            <w:r>
              <w:t>7</w:t>
            </w:r>
          </w:p>
        </w:tc>
        <w:tc>
          <w:tcPr>
            <w:tcW w:w="1134" w:type="dxa"/>
          </w:tcPr>
          <w:p w14:paraId="06962F37" w14:textId="4021409F" w:rsidR="00F30890" w:rsidRDefault="00F30890" w:rsidP="003E5246">
            <w:pPr>
              <w:jc w:val="center"/>
            </w:pPr>
            <w:r>
              <w:t>1</w:t>
            </w:r>
          </w:p>
        </w:tc>
        <w:tc>
          <w:tcPr>
            <w:tcW w:w="1417" w:type="dxa"/>
          </w:tcPr>
          <w:p w14:paraId="05DA36D3" w14:textId="4DE6AED7" w:rsidR="00F30890" w:rsidRDefault="00433EDC" w:rsidP="003E5246">
            <w:pPr>
              <w:jc w:val="center"/>
            </w:pPr>
            <w:r>
              <w:t>0</w:t>
            </w:r>
          </w:p>
        </w:tc>
      </w:tr>
      <w:tr w:rsidR="00F30890" w14:paraId="29500C1E" w14:textId="1F75EC9C" w:rsidTr="00395F91">
        <w:trPr>
          <w:trHeight w:val="538"/>
        </w:trPr>
        <w:tc>
          <w:tcPr>
            <w:tcW w:w="708" w:type="dxa"/>
            <w:vAlign w:val="center"/>
          </w:tcPr>
          <w:p w14:paraId="146A9F95" w14:textId="77777777" w:rsidR="00F30890" w:rsidRPr="00A8304C" w:rsidRDefault="00F30890" w:rsidP="003E5246">
            <w:pPr>
              <w:pStyle w:val="TableParagraph"/>
              <w:ind w:left="16"/>
              <w:jc w:val="center"/>
            </w:pPr>
            <w:r w:rsidRPr="00A8304C">
              <w:t>36</w:t>
            </w:r>
          </w:p>
        </w:tc>
        <w:tc>
          <w:tcPr>
            <w:tcW w:w="4698" w:type="dxa"/>
            <w:vAlign w:val="center"/>
          </w:tcPr>
          <w:p w14:paraId="5978C0A3" w14:textId="70CBDC42" w:rsidR="00F30890" w:rsidRDefault="00F30890" w:rsidP="00D2365A">
            <w:pPr>
              <w:jc w:val="left"/>
            </w:pPr>
            <w:r>
              <w:t>Trung tâm kiểm soát bệnh tật Phú Yên</w:t>
            </w:r>
          </w:p>
        </w:tc>
        <w:tc>
          <w:tcPr>
            <w:tcW w:w="1417" w:type="dxa"/>
            <w:vAlign w:val="center"/>
          </w:tcPr>
          <w:p w14:paraId="08831F2F" w14:textId="77777777" w:rsidR="00F30890" w:rsidRDefault="00F30890" w:rsidP="003E5246">
            <w:pPr>
              <w:jc w:val="center"/>
            </w:pPr>
            <w:r>
              <w:t>9</w:t>
            </w:r>
          </w:p>
        </w:tc>
        <w:tc>
          <w:tcPr>
            <w:tcW w:w="1134" w:type="dxa"/>
          </w:tcPr>
          <w:p w14:paraId="2C572015" w14:textId="56B8EC7A" w:rsidR="00F30890" w:rsidRDefault="00F30890" w:rsidP="003E5246">
            <w:pPr>
              <w:jc w:val="center"/>
            </w:pPr>
            <w:r>
              <w:t>4</w:t>
            </w:r>
          </w:p>
        </w:tc>
        <w:tc>
          <w:tcPr>
            <w:tcW w:w="1417" w:type="dxa"/>
          </w:tcPr>
          <w:p w14:paraId="0A02D9BE" w14:textId="25CE5057" w:rsidR="00F30890" w:rsidRDefault="00433EDC" w:rsidP="003E5246">
            <w:pPr>
              <w:jc w:val="center"/>
            </w:pPr>
            <w:r>
              <w:t>0</w:t>
            </w:r>
          </w:p>
        </w:tc>
      </w:tr>
      <w:tr w:rsidR="00F30890" w14:paraId="6201ACA7" w14:textId="2A6802ED" w:rsidTr="00395F91">
        <w:trPr>
          <w:trHeight w:val="538"/>
        </w:trPr>
        <w:tc>
          <w:tcPr>
            <w:tcW w:w="708" w:type="dxa"/>
            <w:vAlign w:val="center"/>
          </w:tcPr>
          <w:p w14:paraId="7EED9DA8" w14:textId="77777777" w:rsidR="00F30890" w:rsidRPr="00A8304C" w:rsidRDefault="00F30890" w:rsidP="003E5246">
            <w:pPr>
              <w:pStyle w:val="TableParagraph"/>
              <w:ind w:left="16"/>
              <w:jc w:val="center"/>
            </w:pPr>
            <w:r w:rsidRPr="00A8304C">
              <w:t>37</w:t>
            </w:r>
          </w:p>
        </w:tc>
        <w:tc>
          <w:tcPr>
            <w:tcW w:w="4698" w:type="dxa"/>
            <w:vAlign w:val="center"/>
          </w:tcPr>
          <w:p w14:paraId="7CC63029" w14:textId="57CDD041" w:rsidR="00F30890" w:rsidRDefault="00F30890" w:rsidP="00D2365A">
            <w:pPr>
              <w:jc w:val="left"/>
            </w:pPr>
            <w:r>
              <w:t>Trung tâm kiểm soát bệnh tật Khánh Hòa</w:t>
            </w:r>
          </w:p>
        </w:tc>
        <w:tc>
          <w:tcPr>
            <w:tcW w:w="1417" w:type="dxa"/>
            <w:vAlign w:val="center"/>
          </w:tcPr>
          <w:p w14:paraId="5A329818" w14:textId="77777777" w:rsidR="00F30890" w:rsidRDefault="00F30890" w:rsidP="003E5246">
            <w:pPr>
              <w:jc w:val="center"/>
            </w:pPr>
            <w:r>
              <w:t>9</w:t>
            </w:r>
          </w:p>
        </w:tc>
        <w:tc>
          <w:tcPr>
            <w:tcW w:w="1134" w:type="dxa"/>
          </w:tcPr>
          <w:p w14:paraId="4EABDFFC" w14:textId="0F54E08F" w:rsidR="00F30890" w:rsidRDefault="00F30890" w:rsidP="003E5246">
            <w:pPr>
              <w:jc w:val="center"/>
            </w:pPr>
            <w:r>
              <w:t>3</w:t>
            </w:r>
          </w:p>
        </w:tc>
        <w:tc>
          <w:tcPr>
            <w:tcW w:w="1417" w:type="dxa"/>
          </w:tcPr>
          <w:p w14:paraId="7344FAB6" w14:textId="76ECD219" w:rsidR="00F30890" w:rsidRDefault="00433EDC" w:rsidP="003E5246">
            <w:pPr>
              <w:jc w:val="center"/>
            </w:pPr>
            <w:r>
              <w:t>0</w:t>
            </w:r>
          </w:p>
        </w:tc>
      </w:tr>
      <w:tr w:rsidR="00F30890" w14:paraId="0A4A84A6" w14:textId="3853164C" w:rsidTr="00395F91">
        <w:trPr>
          <w:trHeight w:val="538"/>
        </w:trPr>
        <w:tc>
          <w:tcPr>
            <w:tcW w:w="708" w:type="dxa"/>
            <w:vAlign w:val="center"/>
          </w:tcPr>
          <w:p w14:paraId="75497DFF" w14:textId="77777777" w:rsidR="00F30890" w:rsidRPr="00A8304C" w:rsidRDefault="00F30890" w:rsidP="003E5246">
            <w:pPr>
              <w:pStyle w:val="TableParagraph"/>
              <w:ind w:left="16"/>
              <w:jc w:val="center"/>
            </w:pPr>
            <w:r w:rsidRPr="00A8304C">
              <w:t>38</w:t>
            </w:r>
          </w:p>
        </w:tc>
        <w:tc>
          <w:tcPr>
            <w:tcW w:w="4698" w:type="dxa"/>
            <w:vAlign w:val="center"/>
          </w:tcPr>
          <w:p w14:paraId="1F739F18" w14:textId="0DBB2642" w:rsidR="00F30890" w:rsidRDefault="00F30890" w:rsidP="00D2365A">
            <w:pPr>
              <w:jc w:val="left"/>
            </w:pPr>
            <w:r>
              <w:t>Trung tâm kiểm soát bệnh tật Bình Thuận</w:t>
            </w:r>
          </w:p>
        </w:tc>
        <w:tc>
          <w:tcPr>
            <w:tcW w:w="1417" w:type="dxa"/>
            <w:vAlign w:val="center"/>
          </w:tcPr>
          <w:p w14:paraId="31AB0E26" w14:textId="77777777" w:rsidR="00F30890" w:rsidRDefault="00F30890" w:rsidP="003E5246">
            <w:pPr>
              <w:jc w:val="center"/>
            </w:pPr>
            <w:r>
              <w:t>1</w:t>
            </w:r>
          </w:p>
        </w:tc>
        <w:tc>
          <w:tcPr>
            <w:tcW w:w="1134" w:type="dxa"/>
          </w:tcPr>
          <w:p w14:paraId="0CFC7E20" w14:textId="4637986E" w:rsidR="00F30890" w:rsidRDefault="00F30890" w:rsidP="003E5246">
            <w:pPr>
              <w:jc w:val="center"/>
            </w:pPr>
            <w:r>
              <w:t>0</w:t>
            </w:r>
          </w:p>
        </w:tc>
        <w:tc>
          <w:tcPr>
            <w:tcW w:w="1417" w:type="dxa"/>
          </w:tcPr>
          <w:p w14:paraId="668B36F3" w14:textId="764507A2" w:rsidR="00F30890" w:rsidRDefault="00433EDC" w:rsidP="003E5246">
            <w:pPr>
              <w:jc w:val="center"/>
            </w:pPr>
            <w:r>
              <w:t>0</w:t>
            </w:r>
          </w:p>
        </w:tc>
      </w:tr>
      <w:tr w:rsidR="00F30890" w14:paraId="0846159B" w14:textId="05C80436" w:rsidTr="00395F91">
        <w:trPr>
          <w:trHeight w:val="538"/>
        </w:trPr>
        <w:tc>
          <w:tcPr>
            <w:tcW w:w="708" w:type="dxa"/>
            <w:vAlign w:val="center"/>
          </w:tcPr>
          <w:p w14:paraId="67CF9AA9" w14:textId="77777777" w:rsidR="00F30890" w:rsidRPr="00A8304C" w:rsidRDefault="00F30890" w:rsidP="003E5246">
            <w:pPr>
              <w:pStyle w:val="TableParagraph"/>
              <w:ind w:left="16"/>
              <w:jc w:val="center"/>
            </w:pPr>
            <w:r w:rsidRPr="00A8304C">
              <w:t>39</w:t>
            </w:r>
          </w:p>
        </w:tc>
        <w:tc>
          <w:tcPr>
            <w:tcW w:w="4698" w:type="dxa"/>
            <w:vAlign w:val="center"/>
          </w:tcPr>
          <w:p w14:paraId="226D34BD" w14:textId="5FB760E1" w:rsidR="00F30890" w:rsidRDefault="00F30890" w:rsidP="00D2365A">
            <w:pPr>
              <w:jc w:val="left"/>
            </w:pPr>
            <w:r>
              <w:t>Trung tâm kiểm soát bệnh tật Ninh Thuận</w:t>
            </w:r>
          </w:p>
        </w:tc>
        <w:tc>
          <w:tcPr>
            <w:tcW w:w="1417" w:type="dxa"/>
            <w:vAlign w:val="center"/>
          </w:tcPr>
          <w:p w14:paraId="528D0D5A" w14:textId="77777777" w:rsidR="00F30890" w:rsidRDefault="00F30890" w:rsidP="003E5246">
            <w:pPr>
              <w:jc w:val="center"/>
            </w:pPr>
            <w:r>
              <w:t>7</w:t>
            </w:r>
          </w:p>
        </w:tc>
        <w:tc>
          <w:tcPr>
            <w:tcW w:w="1134" w:type="dxa"/>
          </w:tcPr>
          <w:p w14:paraId="297346A0" w14:textId="5DDF7C91" w:rsidR="00F30890" w:rsidRDefault="00F30890" w:rsidP="003E5246">
            <w:pPr>
              <w:jc w:val="center"/>
            </w:pPr>
            <w:r>
              <w:t>0</w:t>
            </w:r>
          </w:p>
        </w:tc>
        <w:tc>
          <w:tcPr>
            <w:tcW w:w="1417" w:type="dxa"/>
          </w:tcPr>
          <w:p w14:paraId="65564FBA" w14:textId="5142CA1C" w:rsidR="00F30890" w:rsidRDefault="00433EDC" w:rsidP="003E5246">
            <w:pPr>
              <w:jc w:val="center"/>
            </w:pPr>
            <w:r>
              <w:t>0</w:t>
            </w:r>
          </w:p>
        </w:tc>
      </w:tr>
      <w:tr w:rsidR="00F30890" w14:paraId="384B416F" w14:textId="3B3D70AE" w:rsidTr="00395F91">
        <w:trPr>
          <w:trHeight w:val="538"/>
        </w:trPr>
        <w:tc>
          <w:tcPr>
            <w:tcW w:w="708" w:type="dxa"/>
            <w:vAlign w:val="center"/>
          </w:tcPr>
          <w:p w14:paraId="03B7A1F8" w14:textId="77777777" w:rsidR="00F30890" w:rsidRPr="00A8304C" w:rsidRDefault="00F30890" w:rsidP="003E5246">
            <w:pPr>
              <w:pStyle w:val="TableParagraph"/>
              <w:ind w:left="16"/>
              <w:jc w:val="center"/>
            </w:pPr>
            <w:r w:rsidRPr="00A8304C">
              <w:t>40</w:t>
            </w:r>
          </w:p>
        </w:tc>
        <w:tc>
          <w:tcPr>
            <w:tcW w:w="4698" w:type="dxa"/>
            <w:vAlign w:val="center"/>
          </w:tcPr>
          <w:p w14:paraId="36CD6596" w14:textId="190C8CB4" w:rsidR="00F30890" w:rsidRDefault="00F30890" w:rsidP="00D2365A">
            <w:pPr>
              <w:jc w:val="left"/>
            </w:pPr>
            <w:r>
              <w:t>Trung tâm kiểm soát bệnh tật Kon Tum</w:t>
            </w:r>
          </w:p>
        </w:tc>
        <w:tc>
          <w:tcPr>
            <w:tcW w:w="1417" w:type="dxa"/>
            <w:vAlign w:val="center"/>
          </w:tcPr>
          <w:p w14:paraId="00BEF1B4" w14:textId="77777777" w:rsidR="00F30890" w:rsidRDefault="00F30890" w:rsidP="003E5246">
            <w:pPr>
              <w:jc w:val="center"/>
            </w:pPr>
            <w:r>
              <w:t>8</w:t>
            </w:r>
          </w:p>
        </w:tc>
        <w:tc>
          <w:tcPr>
            <w:tcW w:w="1134" w:type="dxa"/>
          </w:tcPr>
          <w:p w14:paraId="4A4909A0" w14:textId="61BAA0E3" w:rsidR="00F30890" w:rsidRDefault="00F30890" w:rsidP="003E5246">
            <w:pPr>
              <w:jc w:val="center"/>
            </w:pPr>
            <w:r>
              <w:t>0</w:t>
            </w:r>
          </w:p>
        </w:tc>
        <w:tc>
          <w:tcPr>
            <w:tcW w:w="1417" w:type="dxa"/>
          </w:tcPr>
          <w:p w14:paraId="3F18A272" w14:textId="0A50828B" w:rsidR="00F30890" w:rsidRDefault="00433EDC" w:rsidP="003E5246">
            <w:pPr>
              <w:jc w:val="center"/>
            </w:pPr>
            <w:r>
              <w:t>0</w:t>
            </w:r>
          </w:p>
        </w:tc>
      </w:tr>
      <w:tr w:rsidR="00F30890" w14:paraId="5A51207B" w14:textId="2F1CC416" w:rsidTr="00395F91">
        <w:trPr>
          <w:trHeight w:val="538"/>
        </w:trPr>
        <w:tc>
          <w:tcPr>
            <w:tcW w:w="708" w:type="dxa"/>
            <w:vAlign w:val="center"/>
          </w:tcPr>
          <w:p w14:paraId="3A1A1E43" w14:textId="77777777" w:rsidR="00F30890" w:rsidRPr="00A8304C" w:rsidRDefault="00F30890" w:rsidP="003E5246">
            <w:pPr>
              <w:pStyle w:val="TableParagraph"/>
              <w:ind w:left="16"/>
              <w:jc w:val="center"/>
            </w:pPr>
            <w:r w:rsidRPr="00A8304C">
              <w:t>41</w:t>
            </w:r>
          </w:p>
        </w:tc>
        <w:tc>
          <w:tcPr>
            <w:tcW w:w="4698" w:type="dxa"/>
            <w:vAlign w:val="center"/>
          </w:tcPr>
          <w:p w14:paraId="1707B49A" w14:textId="117E9DA0" w:rsidR="00F30890" w:rsidRDefault="00F30890" w:rsidP="00D2365A">
            <w:pPr>
              <w:jc w:val="left"/>
            </w:pPr>
            <w:r>
              <w:t>Trung tâm kiểm soát bệnh tật Gia Lai</w:t>
            </w:r>
          </w:p>
        </w:tc>
        <w:tc>
          <w:tcPr>
            <w:tcW w:w="1417" w:type="dxa"/>
            <w:vAlign w:val="center"/>
          </w:tcPr>
          <w:p w14:paraId="1DA83DA2" w14:textId="77777777" w:rsidR="00F30890" w:rsidRDefault="00F30890" w:rsidP="003E5246">
            <w:pPr>
              <w:jc w:val="center"/>
            </w:pPr>
            <w:r>
              <w:t>5</w:t>
            </w:r>
          </w:p>
        </w:tc>
        <w:tc>
          <w:tcPr>
            <w:tcW w:w="1134" w:type="dxa"/>
          </w:tcPr>
          <w:p w14:paraId="640FB6D7" w14:textId="4FBB18FA" w:rsidR="00F30890" w:rsidRDefault="00F30890" w:rsidP="003E5246">
            <w:pPr>
              <w:jc w:val="center"/>
            </w:pPr>
            <w:r>
              <w:t>0</w:t>
            </w:r>
          </w:p>
        </w:tc>
        <w:tc>
          <w:tcPr>
            <w:tcW w:w="1417" w:type="dxa"/>
          </w:tcPr>
          <w:p w14:paraId="7D9B3D35" w14:textId="4DACD753" w:rsidR="00F30890" w:rsidRDefault="00433EDC" w:rsidP="003E5246">
            <w:pPr>
              <w:jc w:val="center"/>
            </w:pPr>
            <w:r>
              <w:t>0</w:t>
            </w:r>
          </w:p>
        </w:tc>
      </w:tr>
      <w:tr w:rsidR="00F30890" w14:paraId="7A6BDA1F" w14:textId="47880374" w:rsidTr="00395F91">
        <w:trPr>
          <w:trHeight w:val="538"/>
        </w:trPr>
        <w:tc>
          <w:tcPr>
            <w:tcW w:w="708" w:type="dxa"/>
            <w:vAlign w:val="center"/>
          </w:tcPr>
          <w:p w14:paraId="7557E419" w14:textId="77777777" w:rsidR="00F30890" w:rsidRPr="00A8304C" w:rsidRDefault="00F30890" w:rsidP="003E5246">
            <w:pPr>
              <w:pStyle w:val="TableParagraph"/>
              <w:ind w:left="16"/>
              <w:jc w:val="center"/>
            </w:pPr>
            <w:r w:rsidRPr="00A8304C">
              <w:t>42</w:t>
            </w:r>
          </w:p>
        </w:tc>
        <w:tc>
          <w:tcPr>
            <w:tcW w:w="4698" w:type="dxa"/>
            <w:vAlign w:val="center"/>
          </w:tcPr>
          <w:p w14:paraId="47D695FB" w14:textId="4171BA7F" w:rsidR="00F30890" w:rsidRDefault="00F30890" w:rsidP="00D2365A">
            <w:pPr>
              <w:jc w:val="left"/>
            </w:pPr>
            <w:r>
              <w:t>Trung tâm kiểm soát bệnh tật Đắk Lắk</w:t>
            </w:r>
          </w:p>
        </w:tc>
        <w:tc>
          <w:tcPr>
            <w:tcW w:w="1417" w:type="dxa"/>
            <w:vAlign w:val="center"/>
          </w:tcPr>
          <w:p w14:paraId="0E44A49D" w14:textId="77777777" w:rsidR="00F30890" w:rsidRDefault="00F30890" w:rsidP="003E5246">
            <w:pPr>
              <w:jc w:val="center"/>
            </w:pPr>
            <w:r>
              <w:t>4</w:t>
            </w:r>
          </w:p>
        </w:tc>
        <w:tc>
          <w:tcPr>
            <w:tcW w:w="1134" w:type="dxa"/>
          </w:tcPr>
          <w:p w14:paraId="2392B17F" w14:textId="57BA19F7" w:rsidR="00F30890" w:rsidRDefault="00F30890" w:rsidP="003E5246">
            <w:pPr>
              <w:jc w:val="center"/>
            </w:pPr>
            <w:r>
              <w:t>1</w:t>
            </w:r>
          </w:p>
        </w:tc>
        <w:tc>
          <w:tcPr>
            <w:tcW w:w="1417" w:type="dxa"/>
          </w:tcPr>
          <w:p w14:paraId="47F953E1" w14:textId="7ACD7A45" w:rsidR="00F30890" w:rsidRDefault="00433EDC" w:rsidP="003E5246">
            <w:pPr>
              <w:jc w:val="center"/>
            </w:pPr>
            <w:r>
              <w:t>0</w:t>
            </w:r>
          </w:p>
        </w:tc>
      </w:tr>
      <w:tr w:rsidR="00F30890" w14:paraId="3DF76CBC" w14:textId="4313B74E" w:rsidTr="00395F91">
        <w:trPr>
          <w:trHeight w:val="538"/>
        </w:trPr>
        <w:tc>
          <w:tcPr>
            <w:tcW w:w="708" w:type="dxa"/>
            <w:vAlign w:val="center"/>
          </w:tcPr>
          <w:p w14:paraId="169BD538" w14:textId="77777777" w:rsidR="00F30890" w:rsidRPr="00A8304C" w:rsidRDefault="00F30890" w:rsidP="003E5246">
            <w:pPr>
              <w:pStyle w:val="TableParagraph"/>
              <w:ind w:left="16"/>
              <w:jc w:val="center"/>
            </w:pPr>
            <w:r w:rsidRPr="00A8304C">
              <w:t>43</w:t>
            </w:r>
          </w:p>
        </w:tc>
        <w:tc>
          <w:tcPr>
            <w:tcW w:w="4698" w:type="dxa"/>
            <w:vAlign w:val="center"/>
          </w:tcPr>
          <w:p w14:paraId="734F85DB" w14:textId="430C7CE4" w:rsidR="00F30890" w:rsidRDefault="00F30890" w:rsidP="00D2365A">
            <w:pPr>
              <w:jc w:val="left"/>
            </w:pPr>
            <w:r>
              <w:t>Trung tâm kiểm soát bệnh tật Đắk Nông</w:t>
            </w:r>
          </w:p>
        </w:tc>
        <w:tc>
          <w:tcPr>
            <w:tcW w:w="1417" w:type="dxa"/>
            <w:vAlign w:val="center"/>
          </w:tcPr>
          <w:p w14:paraId="4CCF0B75" w14:textId="77777777" w:rsidR="00F30890" w:rsidRDefault="00F30890" w:rsidP="003E5246">
            <w:pPr>
              <w:jc w:val="center"/>
            </w:pPr>
            <w:r>
              <w:t>5</w:t>
            </w:r>
          </w:p>
        </w:tc>
        <w:tc>
          <w:tcPr>
            <w:tcW w:w="1134" w:type="dxa"/>
          </w:tcPr>
          <w:p w14:paraId="7694B1B4" w14:textId="19830F32" w:rsidR="00F30890" w:rsidRDefault="00F30890" w:rsidP="003E5246">
            <w:pPr>
              <w:jc w:val="center"/>
            </w:pPr>
            <w:r>
              <w:t>3</w:t>
            </w:r>
          </w:p>
        </w:tc>
        <w:tc>
          <w:tcPr>
            <w:tcW w:w="1417" w:type="dxa"/>
          </w:tcPr>
          <w:p w14:paraId="666BF9A2" w14:textId="37D89138" w:rsidR="00F30890" w:rsidRDefault="00433EDC" w:rsidP="003E5246">
            <w:pPr>
              <w:jc w:val="center"/>
            </w:pPr>
            <w:r>
              <w:t>0</w:t>
            </w:r>
          </w:p>
        </w:tc>
      </w:tr>
      <w:tr w:rsidR="00F30890" w14:paraId="45F50FA1" w14:textId="5754B4EF" w:rsidTr="00395F91">
        <w:trPr>
          <w:trHeight w:val="538"/>
        </w:trPr>
        <w:tc>
          <w:tcPr>
            <w:tcW w:w="708" w:type="dxa"/>
            <w:vAlign w:val="center"/>
          </w:tcPr>
          <w:p w14:paraId="58132AFB" w14:textId="77777777" w:rsidR="00F30890" w:rsidRPr="00A8304C" w:rsidRDefault="00F30890" w:rsidP="003E5246">
            <w:pPr>
              <w:pStyle w:val="TableParagraph"/>
              <w:ind w:left="16"/>
              <w:jc w:val="center"/>
            </w:pPr>
            <w:r w:rsidRPr="00A8304C">
              <w:t>44</w:t>
            </w:r>
          </w:p>
        </w:tc>
        <w:tc>
          <w:tcPr>
            <w:tcW w:w="4698" w:type="dxa"/>
            <w:vAlign w:val="center"/>
          </w:tcPr>
          <w:p w14:paraId="7264D258" w14:textId="5120201A" w:rsidR="00F30890" w:rsidRDefault="00F30890" w:rsidP="00D2365A">
            <w:pPr>
              <w:jc w:val="left"/>
            </w:pPr>
            <w:r>
              <w:t>Trung tâm kiểm soát bệnh tật Hồ Chí Minh</w:t>
            </w:r>
          </w:p>
        </w:tc>
        <w:tc>
          <w:tcPr>
            <w:tcW w:w="1417" w:type="dxa"/>
            <w:vAlign w:val="center"/>
          </w:tcPr>
          <w:p w14:paraId="20E68124" w14:textId="77777777" w:rsidR="00F30890" w:rsidRDefault="00F30890" w:rsidP="003E5246">
            <w:pPr>
              <w:jc w:val="center"/>
            </w:pPr>
            <w:r>
              <w:t>2</w:t>
            </w:r>
          </w:p>
        </w:tc>
        <w:tc>
          <w:tcPr>
            <w:tcW w:w="1134" w:type="dxa"/>
          </w:tcPr>
          <w:p w14:paraId="55536643" w14:textId="53EAAB4F" w:rsidR="00F30890" w:rsidRDefault="00F30890" w:rsidP="003E5246">
            <w:pPr>
              <w:jc w:val="center"/>
            </w:pPr>
            <w:r>
              <w:t>0</w:t>
            </w:r>
          </w:p>
        </w:tc>
        <w:tc>
          <w:tcPr>
            <w:tcW w:w="1417" w:type="dxa"/>
          </w:tcPr>
          <w:p w14:paraId="67AE230B" w14:textId="0A47D768" w:rsidR="00F30890" w:rsidRDefault="00433EDC" w:rsidP="003E5246">
            <w:pPr>
              <w:jc w:val="center"/>
            </w:pPr>
            <w:r>
              <w:t>0</w:t>
            </w:r>
          </w:p>
        </w:tc>
      </w:tr>
      <w:tr w:rsidR="00F30890" w14:paraId="1781AE0A" w14:textId="1E833E41" w:rsidTr="00395F91">
        <w:trPr>
          <w:trHeight w:val="538"/>
        </w:trPr>
        <w:tc>
          <w:tcPr>
            <w:tcW w:w="708" w:type="dxa"/>
            <w:vAlign w:val="center"/>
          </w:tcPr>
          <w:p w14:paraId="65656D40" w14:textId="77777777" w:rsidR="00F30890" w:rsidRPr="00A8304C" w:rsidRDefault="00F30890" w:rsidP="003E5246">
            <w:pPr>
              <w:pStyle w:val="TableParagraph"/>
              <w:ind w:left="16"/>
              <w:jc w:val="center"/>
            </w:pPr>
            <w:r w:rsidRPr="00A8304C">
              <w:t>45</w:t>
            </w:r>
          </w:p>
        </w:tc>
        <w:tc>
          <w:tcPr>
            <w:tcW w:w="4698" w:type="dxa"/>
            <w:vAlign w:val="center"/>
          </w:tcPr>
          <w:p w14:paraId="7F1D2150" w14:textId="587C6727" w:rsidR="00F30890" w:rsidRDefault="00F30890" w:rsidP="00D2365A">
            <w:pPr>
              <w:jc w:val="left"/>
            </w:pPr>
            <w:r>
              <w:t>Trung tâm kiểm soát bệnh tật Bà Rịa Vũng Tàu</w:t>
            </w:r>
          </w:p>
        </w:tc>
        <w:tc>
          <w:tcPr>
            <w:tcW w:w="1417" w:type="dxa"/>
            <w:vAlign w:val="center"/>
          </w:tcPr>
          <w:p w14:paraId="1B93FDF0" w14:textId="77777777" w:rsidR="00F30890" w:rsidRDefault="00F30890" w:rsidP="003E5246">
            <w:pPr>
              <w:jc w:val="center"/>
            </w:pPr>
            <w:r>
              <w:t>7</w:t>
            </w:r>
          </w:p>
        </w:tc>
        <w:tc>
          <w:tcPr>
            <w:tcW w:w="1134" w:type="dxa"/>
          </w:tcPr>
          <w:p w14:paraId="03F9F565" w14:textId="6CBACDBD" w:rsidR="00F30890" w:rsidRDefault="00F30890" w:rsidP="003E5246">
            <w:pPr>
              <w:jc w:val="center"/>
            </w:pPr>
            <w:r>
              <w:t>0</w:t>
            </w:r>
          </w:p>
        </w:tc>
        <w:tc>
          <w:tcPr>
            <w:tcW w:w="1417" w:type="dxa"/>
          </w:tcPr>
          <w:p w14:paraId="2BF8149D" w14:textId="011F5DE4" w:rsidR="00F30890" w:rsidRDefault="00433EDC" w:rsidP="003E5246">
            <w:pPr>
              <w:jc w:val="center"/>
            </w:pPr>
            <w:r>
              <w:t>0</w:t>
            </w:r>
          </w:p>
        </w:tc>
      </w:tr>
      <w:tr w:rsidR="00F30890" w14:paraId="4AEF645F" w14:textId="673B8C12" w:rsidTr="00395F91">
        <w:trPr>
          <w:trHeight w:val="538"/>
        </w:trPr>
        <w:tc>
          <w:tcPr>
            <w:tcW w:w="708" w:type="dxa"/>
            <w:vAlign w:val="center"/>
          </w:tcPr>
          <w:p w14:paraId="64FE84E8" w14:textId="77777777" w:rsidR="00F30890" w:rsidRPr="00A8304C" w:rsidRDefault="00F30890" w:rsidP="003E5246">
            <w:pPr>
              <w:pStyle w:val="TableParagraph"/>
              <w:ind w:left="16"/>
              <w:jc w:val="center"/>
            </w:pPr>
            <w:r w:rsidRPr="00A8304C">
              <w:t>46</w:t>
            </w:r>
          </w:p>
        </w:tc>
        <w:tc>
          <w:tcPr>
            <w:tcW w:w="4698" w:type="dxa"/>
            <w:vAlign w:val="center"/>
          </w:tcPr>
          <w:p w14:paraId="133D98DE" w14:textId="378E179D" w:rsidR="00F30890" w:rsidRDefault="00F30890" w:rsidP="00D2365A">
            <w:pPr>
              <w:jc w:val="left"/>
            </w:pPr>
            <w:r>
              <w:t>Trung tâm kiểm soát bệnh tật Đồng Nai</w:t>
            </w:r>
          </w:p>
        </w:tc>
        <w:tc>
          <w:tcPr>
            <w:tcW w:w="1417" w:type="dxa"/>
            <w:vAlign w:val="center"/>
          </w:tcPr>
          <w:p w14:paraId="3D1E354B" w14:textId="77777777" w:rsidR="00F30890" w:rsidRDefault="00F30890" w:rsidP="003E5246">
            <w:pPr>
              <w:jc w:val="center"/>
            </w:pPr>
            <w:r>
              <w:t>1</w:t>
            </w:r>
          </w:p>
        </w:tc>
        <w:tc>
          <w:tcPr>
            <w:tcW w:w="1134" w:type="dxa"/>
          </w:tcPr>
          <w:p w14:paraId="0947679C" w14:textId="5573B5E8" w:rsidR="00F30890" w:rsidRDefault="00F30890" w:rsidP="003E5246">
            <w:pPr>
              <w:jc w:val="center"/>
            </w:pPr>
            <w:r>
              <w:t>0</w:t>
            </w:r>
          </w:p>
        </w:tc>
        <w:tc>
          <w:tcPr>
            <w:tcW w:w="1417" w:type="dxa"/>
          </w:tcPr>
          <w:p w14:paraId="727981DA" w14:textId="2B61B4A5" w:rsidR="00F30890" w:rsidRDefault="00433EDC" w:rsidP="003E5246">
            <w:pPr>
              <w:jc w:val="center"/>
            </w:pPr>
            <w:r>
              <w:t>0</w:t>
            </w:r>
          </w:p>
        </w:tc>
      </w:tr>
      <w:tr w:rsidR="00F30890" w14:paraId="76F60B2C" w14:textId="3A7776F1" w:rsidTr="00395F91">
        <w:trPr>
          <w:trHeight w:val="538"/>
        </w:trPr>
        <w:tc>
          <w:tcPr>
            <w:tcW w:w="708" w:type="dxa"/>
            <w:vAlign w:val="center"/>
          </w:tcPr>
          <w:p w14:paraId="5CEA8074" w14:textId="77777777" w:rsidR="00F30890" w:rsidRPr="00A8304C" w:rsidRDefault="00F30890" w:rsidP="003E5246">
            <w:pPr>
              <w:pStyle w:val="TableParagraph"/>
              <w:ind w:left="16"/>
              <w:jc w:val="center"/>
            </w:pPr>
            <w:r w:rsidRPr="00A8304C">
              <w:t>47</w:t>
            </w:r>
          </w:p>
        </w:tc>
        <w:tc>
          <w:tcPr>
            <w:tcW w:w="4698" w:type="dxa"/>
            <w:vAlign w:val="center"/>
          </w:tcPr>
          <w:p w14:paraId="2B4ECA38" w14:textId="612CB0B5" w:rsidR="00F30890" w:rsidRDefault="00F30890" w:rsidP="00D2365A">
            <w:pPr>
              <w:jc w:val="left"/>
            </w:pPr>
            <w:r>
              <w:t>Trung tâm kiểm soát bệnh tật Tiền Giang</w:t>
            </w:r>
          </w:p>
        </w:tc>
        <w:tc>
          <w:tcPr>
            <w:tcW w:w="1417" w:type="dxa"/>
            <w:vAlign w:val="center"/>
          </w:tcPr>
          <w:p w14:paraId="08B0854A" w14:textId="77777777" w:rsidR="00F30890" w:rsidRDefault="00F30890" w:rsidP="003E5246">
            <w:pPr>
              <w:jc w:val="center"/>
            </w:pPr>
            <w:r>
              <w:t>8</w:t>
            </w:r>
          </w:p>
        </w:tc>
        <w:tc>
          <w:tcPr>
            <w:tcW w:w="1134" w:type="dxa"/>
          </w:tcPr>
          <w:p w14:paraId="29A878D8" w14:textId="53167500" w:rsidR="00F30890" w:rsidRDefault="00F30890" w:rsidP="003E5246">
            <w:pPr>
              <w:jc w:val="center"/>
            </w:pPr>
            <w:r>
              <w:t>0</w:t>
            </w:r>
          </w:p>
        </w:tc>
        <w:tc>
          <w:tcPr>
            <w:tcW w:w="1417" w:type="dxa"/>
          </w:tcPr>
          <w:p w14:paraId="141AC103" w14:textId="5E5BD5FD" w:rsidR="00F30890" w:rsidRDefault="00433EDC" w:rsidP="003E5246">
            <w:pPr>
              <w:jc w:val="center"/>
            </w:pPr>
            <w:r>
              <w:t>0</w:t>
            </w:r>
          </w:p>
        </w:tc>
      </w:tr>
      <w:tr w:rsidR="00F30890" w14:paraId="4299C4E3" w14:textId="616B522D" w:rsidTr="00395F91">
        <w:trPr>
          <w:trHeight w:val="538"/>
        </w:trPr>
        <w:tc>
          <w:tcPr>
            <w:tcW w:w="708" w:type="dxa"/>
            <w:vAlign w:val="center"/>
          </w:tcPr>
          <w:p w14:paraId="58178607" w14:textId="77777777" w:rsidR="00F30890" w:rsidRPr="00A8304C" w:rsidRDefault="00F30890" w:rsidP="003E5246">
            <w:pPr>
              <w:pStyle w:val="TableParagraph"/>
              <w:ind w:left="16"/>
              <w:jc w:val="center"/>
            </w:pPr>
            <w:r w:rsidRPr="00A8304C">
              <w:t>48</w:t>
            </w:r>
          </w:p>
        </w:tc>
        <w:tc>
          <w:tcPr>
            <w:tcW w:w="4698" w:type="dxa"/>
            <w:vAlign w:val="center"/>
          </w:tcPr>
          <w:p w14:paraId="197D9BE1" w14:textId="0A840552" w:rsidR="00F30890" w:rsidRDefault="00F30890" w:rsidP="00D2365A">
            <w:pPr>
              <w:jc w:val="left"/>
            </w:pPr>
            <w:r>
              <w:t>Trung tâm kiểm soát bệnh tật Long An</w:t>
            </w:r>
          </w:p>
        </w:tc>
        <w:tc>
          <w:tcPr>
            <w:tcW w:w="1417" w:type="dxa"/>
            <w:vAlign w:val="center"/>
          </w:tcPr>
          <w:p w14:paraId="02D1B858" w14:textId="77777777" w:rsidR="00F30890" w:rsidRDefault="00F30890" w:rsidP="003E5246">
            <w:pPr>
              <w:jc w:val="center"/>
            </w:pPr>
            <w:r>
              <w:t>7</w:t>
            </w:r>
          </w:p>
        </w:tc>
        <w:tc>
          <w:tcPr>
            <w:tcW w:w="1134" w:type="dxa"/>
          </w:tcPr>
          <w:p w14:paraId="4A58EA8D" w14:textId="1F93542C" w:rsidR="00F30890" w:rsidRDefault="00F30890" w:rsidP="003E5246">
            <w:pPr>
              <w:jc w:val="center"/>
            </w:pPr>
            <w:r>
              <w:t>1</w:t>
            </w:r>
          </w:p>
        </w:tc>
        <w:tc>
          <w:tcPr>
            <w:tcW w:w="1417" w:type="dxa"/>
          </w:tcPr>
          <w:p w14:paraId="6D3C6A20" w14:textId="042D2B29" w:rsidR="00F30890" w:rsidRDefault="00433EDC" w:rsidP="003E5246">
            <w:pPr>
              <w:jc w:val="center"/>
            </w:pPr>
            <w:r>
              <w:t>0</w:t>
            </w:r>
          </w:p>
        </w:tc>
      </w:tr>
      <w:tr w:rsidR="00F30890" w14:paraId="331C31C5" w14:textId="41C04F67" w:rsidTr="00395F91">
        <w:trPr>
          <w:trHeight w:val="538"/>
        </w:trPr>
        <w:tc>
          <w:tcPr>
            <w:tcW w:w="708" w:type="dxa"/>
            <w:vAlign w:val="center"/>
          </w:tcPr>
          <w:p w14:paraId="202305CC" w14:textId="77777777" w:rsidR="00F30890" w:rsidRPr="00A8304C" w:rsidRDefault="00F30890" w:rsidP="003E5246">
            <w:pPr>
              <w:pStyle w:val="TableParagraph"/>
              <w:ind w:left="16"/>
              <w:jc w:val="center"/>
            </w:pPr>
            <w:r w:rsidRPr="00A8304C">
              <w:t>49</w:t>
            </w:r>
          </w:p>
        </w:tc>
        <w:tc>
          <w:tcPr>
            <w:tcW w:w="4698" w:type="dxa"/>
            <w:vAlign w:val="center"/>
          </w:tcPr>
          <w:p w14:paraId="7AA2189B" w14:textId="05CCCE0B" w:rsidR="00F30890" w:rsidRDefault="00F30890" w:rsidP="00D2365A">
            <w:pPr>
              <w:jc w:val="left"/>
            </w:pPr>
            <w:r>
              <w:t>Trung tâm kiểm soát bệnh tật Lâm Đồng</w:t>
            </w:r>
          </w:p>
        </w:tc>
        <w:tc>
          <w:tcPr>
            <w:tcW w:w="1417" w:type="dxa"/>
            <w:vAlign w:val="center"/>
          </w:tcPr>
          <w:p w14:paraId="3796E6AC" w14:textId="77777777" w:rsidR="00F30890" w:rsidRDefault="00F30890" w:rsidP="003E5246">
            <w:pPr>
              <w:jc w:val="center"/>
            </w:pPr>
            <w:r>
              <w:t>9</w:t>
            </w:r>
          </w:p>
        </w:tc>
        <w:tc>
          <w:tcPr>
            <w:tcW w:w="1134" w:type="dxa"/>
          </w:tcPr>
          <w:p w14:paraId="1A527679" w14:textId="7210E749" w:rsidR="00F30890" w:rsidRDefault="00F30890" w:rsidP="003E5246">
            <w:pPr>
              <w:jc w:val="center"/>
            </w:pPr>
            <w:r>
              <w:t>1</w:t>
            </w:r>
          </w:p>
        </w:tc>
        <w:tc>
          <w:tcPr>
            <w:tcW w:w="1417" w:type="dxa"/>
          </w:tcPr>
          <w:p w14:paraId="09B2ECFA" w14:textId="53DD7067" w:rsidR="00F30890" w:rsidRDefault="00433EDC" w:rsidP="003E5246">
            <w:pPr>
              <w:jc w:val="center"/>
            </w:pPr>
            <w:r>
              <w:t>0</w:t>
            </w:r>
          </w:p>
        </w:tc>
      </w:tr>
      <w:tr w:rsidR="00F30890" w14:paraId="1DC03870" w14:textId="3039DC08" w:rsidTr="00395F91">
        <w:trPr>
          <w:trHeight w:val="538"/>
        </w:trPr>
        <w:tc>
          <w:tcPr>
            <w:tcW w:w="708" w:type="dxa"/>
            <w:vAlign w:val="center"/>
          </w:tcPr>
          <w:p w14:paraId="5BAE31E0" w14:textId="77777777" w:rsidR="00F30890" w:rsidRPr="00A8304C" w:rsidRDefault="00F30890" w:rsidP="003E5246">
            <w:pPr>
              <w:pStyle w:val="TableParagraph"/>
              <w:ind w:left="16"/>
              <w:jc w:val="center"/>
            </w:pPr>
            <w:r w:rsidRPr="00A8304C">
              <w:t>50</w:t>
            </w:r>
          </w:p>
        </w:tc>
        <w:tc>
          <w:tcPr>
            <w:tcW w:w="4698" w:type="dxa"/>
            <w:vAlign w:val="center"/>
          </w:tcPr>
          <w:p w14:paraId="44BC3A03" w14:textId="1D0938C4" w:rsidR="00F30890" w:rsidRDefault="00F30890" w:rsidP="00D2365A">
            <w:pPr>
              <w:jc w:val="left"/>
            </w:pPr>
            <w:r>
              <w:t>Trung tâm kiểm soát bệnh tật Tây Ninh</w:t>
            </w:r>
          </w:p>
        </w:tc>
        <w:tc>
          <w:tcPr>
            <w:tcW w:w="1417" w:type="dxa"/>
            <w:vAlign w:val="center"/>
          </w:tcPr>
          <w:p w14:paraId="040A648D" w14:textId="77777777" w:rsidR="00F30890" w:rsidRDefault="00F30890" w:rsidP="003E5246">
            <w:pPr>
              <w:jc w:val="center"/>
            </w:pPr>
            <w:r>
              <w:t>14</w:t>
            </w:r>
          </w:p>
        </w:tc>
        <w:tc>
          <w:tcPr>
            <w:tcW w:w="1134" w:type="dxa"/>
          </w:tcPr>
          <w:p w14:paraId="203B6A72" w14:textId="0D85CA6B" w:rsidR="00F30890" w:rsidRDefault="00F30890" w:rsidP="003E5246">
            <w:pPr>
              <w:jc w:val="center"/>
            </w:pPr>
            <w:r>
              <w:t>1</w:t>
            </w:r>
          </w:p>
        </w:tc>
        <w:tc>
          <w:tcPr>
            <w:tcW w:w="1417" w:type="dxa"/>
          </w:tcPr>
          <w:p w14:paraId="36BAF500" w14:textId="712DF535" w:rsidR="00F30890" w:rsidRDefault="00433EDC" w:rsidP="003E5246">
            <w:pPr>
              <w:jc w:val="center"/>
            </w:pPr>
            <w:r>
              <w:t>0</w:t>
            </w:r>
          </w:p>
        </w:tc>
      </w:tr>
      <w:tr w:rsidR="00F30890" w14:paraId="62691931" w14:textId="3D55CF86" w:rsidTr="00395F91">
        <w:trPr>
          <w:trHeight w:val="538"/>
        </w:trPr>
        <w:tc>
          <w:tcPr>
            <w:tcW w:w="708" w:type="dxa"/>
            <w:vAlign w:val="center"/>
          </w:tcPr>
          <w:p w14:paraId="7241D18A" w14:textId="77777777" w:rsidR="00F30890" w:rsidRPr="00A8304C" w:rsidRDefault="00F30890" w:rsidP="003E5246">
            <w:pPr>
              <w:pStyle w:val="TableParagraph"/>
              <w:ind w:left="16"/>
              <w:jc w:val="center"/>
            </w:pPr>
            <w:r w:rsidRPr="00A8304C">
              <w:t>51</w:t>
            </w:r>
          </w:p>
        </w:tc>
        <w:tc>
          <w:tcPr>
            <w:tcW w:w="4698" w:type="dxa"/>
            <w:vAlign w:val="center"/>
          </w:tcPr>
          <w:p w14:paraId="62108574" w14:textId="05D37699" w:rsidR="00F30890" w:rsidRDefault="00F30890" w:rsidP="00D2365A">
            <w:pPr>
              <w:jc w:val="left"/>
            </w:pPr>
            <w:r>
              <w:t>Trung tâm kiểm soát bệnh tật Cần Thơ</w:t>
            </w:r>
          </w:p>
        </w:tc>
        <w:tc>
          <w:tcPr>
            <w:tcW w:w="1417" w:type="dxa"/>
            <w:vAlign w:val="center"/>
          </w:tcPr>
          <w:p w14:paraId="2EDCA9C1" w14:textId="77777777" w:rsidR="00F30890" w:rsidRDefault="00F30890" w:rsidP="003E5246">
            <w:pPr>
              <w:jc w:val="center"/>
            </w:pPr>
            <w:r>
              <w:t>4</w:t>
            </w:r>
          </w:p>
        </w:tc>
        <w:tc>
          <w:tcPr>
            <w:tcW w:w="1134" w:type="dxa"/>
          </w:tcPr>
          <w:p w14:paraId="23F78EB9" w14:textId="60B317C0" w:rsidR="00F30890" w:rsidRDefault="00F30890" w:rsidP="003E5246">
            <w:pPr>
              <w:jc w:val="center"/>
            </w:pPr>
            <w:r>
              <w:t>0</w:t>
            </w:r>
          </w:p>
        </w:tc>
        <w:tc>
          <w:tcPr>
            <w:tcW w:w="1417" w:type="dxa"/>
          </w:tcPr>
          <w:p w14:paraId="20072F4F" w14:textId="0B24F1A3" w:rsidR="00F30890" w:rsidRDefault="00433EDC" w:rsidP="003E5246">
            <w:pPr>
              <w:jc w:val="center"/>
            </w:pPr>
            <w:r>
              <w:t>0</w:t>
            </w:r>
          </w:p>
        </w:tc>
      </w:tr>
      <w:tr w:rsidR="00F30890" w14:paraId="5E112986" w14:textId="4EAEA531" w:rsidTr="00395F91">
        <w:trPr>
          <w:trHeight w:val="538"/>
        </w:trPr>
        <w:tc>
          <w:tcPr>
            <w:tcW w:w="708" w:type="dxa"/>
            <w:vAlign w:val="center"/>
          </w:tcPr>
          <w:p w14:paraId="74F862F6" w14:textId="77777777" w:rsidR="00F30890" w:rsidRPr="00A8304C" w:rsidRDefault="00F30890" w:rsidP="003E5246">
            <w:pPr>
              <w:pStyle w:val="TableParagraph"/>
              <w:ind w:left="16"/>
              <w:jc w:val="center"/>
            </w:pPr>
            <w:r w:rsidRPr="00A8304C">
              <w:t>52</w:t>
            </w:r>
          </w:p>
        </w:tc>
        <w:tc>
          <w:tcPr>
            <w:tcW w:w="4698" w:type="dxa"/>
            <w:vAlign w:val="center"/>
          </w:tcPr>
          <w:p w14:paraId="77F9625D" w14:textId="1C797253" w:rsidR="00F30890" w:rsidRDefault="00F30890" w:rsidP="00D2365A">
            <w:pPr>
              <w:jc w:val="left"/>
            </w:pPr>
            <w:r>
              <w:t>Trung tâm kiểm soát bệnh tật Sóc Trăng</w:t>
            </w:r>
          </w:p>
        </w:tc>
        <w:tc>
          <w:tcPr>
            <w:tcW w:w="1417" w:type="dxa"/>
            <w:vAlign w:val="center"/>
          </w:tcPr>
          <w:p w14:paraId="353F7250" w14:textId="77777777" w:rsidR="00F30890" w:rsidRDefault="00F30890" w:rsidP="003E5246">
            <w:pPr>
              <w:jc w:val="center"/>
            </w:pPr>
            <w:r>
              <w:t>7</w:t>
            </w:r>
          </w:p>
        </w:tc>
        <w:tc>
          <w:tcPr>
            <w:tcW w:w="1134" w:type="dxa"/>
          </w:tcPr>
          <w:p w14:paraId="71260ACA" w14:textId="51A31962" w:rsidR="00F30890" w:rsidRDefault="00F30890" w:rsidP="003E5246">
            <w:pPr>
              <w:jc w:val="center"/>
            </w:pPr>
            <w:r>
              <w:t>1</w:t>
            </w:r>
          </w:p>
        </w:tc>
        <w:tc>
          <w:tcPr>
            <w:tcW w:w="1417" w:type="dxa"/>
          </w:tcPr>
          <w:p w14:paraId="1D042B2F" w14:textId="2356A59A" w:rsidR="00F30890" w:rsidRDefault="00433EDC" w:rsidP="003E5246">
            <w:pPr>
              <w:jc w:val="center"/>
            </w:pPr>
            <w:r>
              <w:t>0</w:t>
            </w:r>
          </w:p>
        </w:tc>
      </w:tr>
      <w:tr w:rsidR="00F30890" w14:paraId="01E0C12A" w14:textId="43F97082" w:rsidTr="00395F91">
        <w:trPr>
          <w:trHeight w:val="538"/>
        </w:trPr>
        <w:tc>
          <w:tcPr>
            <w:tcW w:w="708" w:type="dxa"/>
            <w:vAlign w:val="center"/>
          </w:tcPr>
          <w:p w14:paraId="5372D7F0" w14:textId="77777777" w:rsidR="00F30890" w:rsidRPr="00A8304C" w:rsidRDefault="00F30890" w:rsidP="003E5246">
            <w:pPr>
              <w:pStyle w:val="TableParagraph"/>
              <w:ind w:left="16"/>
              <w:jc w:val="center"/>
            </w:pPr>
            <w:r w:rsidRPr="00A8304C">
              <w:t>53</w:t>
            </w:r>
          </w:p>
        </w:tc>
        <w:tc>
          <w:tcPr>
            <w:tcW w:w="4698" w:type="dxa"/>
            <w:vAlign w:val="center"/>
          </w:tcPr>
          <w:p w14:paraId="77D2FF5B" w14:textId="7A238A1A" w:rsidR="00F30890" w:rsidRDefault="00F30890" w:rsidP="00D2365A">
            <w:pPr>
              <w:jc w:val="left"/>
            </w:pPr>
            <w:r>
              <w:t>Trung tâm kiểm soát bệnh tật An Giang</w:t>
            </w:r>
          </w:p>
        </w:tc>
        <w:tc>
          <w:tcPr>
            <w:tcW w:w="1417" w:type="dxa"/>
            <w:vAlign w:val="center"/>
          </w:tcPr>
          <w:p w14:paraId="749B38D9" w14:textId="77777777" w:rsidR="00F30890" w:rsidRDefault="00F30890" w:rsidP="003E5246">
            <w:pPr>
              <w:jc w:val="center"/>
            </w:pPr>
            <w:r>
              <w:t>9</w:t>
            </w:r>
          </w:p>
        </w:tc>
        <w:tc>
          <w:tcPr>
            <w:tcW w:w="1134" w:type="dxa"/>
          </w:tcPr>
          <w:p w14:paraId="451D5C7C" w14:textId="7911AF5F" w:rsidR="00F30890" w:rsidRDefault="00F30890" w:rsidP="003E5246">
            <w:pPr>
              <w:jc w:val="center"/>
            </w:pPr>
            <w:r>
              <w:t>0</w:t>
            </w:r>
          </w:p>
        </w:tc>
        <w:tc>
          <w:tcPr>
            <w:tcW w:w="1417" w:type="dxa"/>
          </w:tcPr>
          <w:p w14:paraId="535DFB2D" w14:textId="4E1BBEF0" w:rsidR="00F30890" w:rsidRDefault="00433EDC" w:rsidP="003E5246">
            <w:pPr>
              <w:jc w:val="center"/>
            </w:pPr>
            <w:r>
              <w:t>0</w:t>
            </w:r>
          </w:p>
        </w:tc>
      </w:tr>
      <w:tr w:rsidR="00F30890" w14:paraId="047D3548" w14:textId="5779BFEB" w:rsidTr="00395F91">
        <w:trPr>
          <w:trHeight w:val="538"/>
        </w:trPr>
        <w:tc>
          <w:tcPr>
            <w:tcW w:w="708" w:type="dxa"/>
            <w:vAlign w:val="center"/>
          </w:tcPr>
          <w:p w14:paraId="265F2421" w14:textId="77777777" w:rsidR="00F30890" w:rsidRPr="00A8304C" w:rsidRDefault="00F30890" w:rsidP="003E5246">
            <w:pPr>
              <w:pStyle w:val="TableParagraph"/>
              <w:ind w:left="16"/>
              <w:jc w:val="center"/>
            </w:pPr>
            <w:r w:rsidRPr="00A8304C">
              <w:t>54</w:t>
            </w:r>
          </w:p>
        </w:tc>
        <w:tc>
          <w:tcPr>
            <w:tcW w:w="4698" w:type="dxa"/>
            <w:vAlign w:val="center"/>
          </w:tcPr>
          <w:p w14:paraId="2AF9BE7D" w14:textId="4076113D" w:rsidR="00F30890" w:rsidRDefault="00F30890" w:rsidP="00D2365A">
            <w:pPr>
              <w:jc w:val="left"/>
            </w:pPr>
            <w:r>
              <w:t>Trung tâm kiểm soát bệnh tật Bến Tre</w:t>
            </w:r>
          </w:p>
        </w:tc>
        <w:tc>
          <w:tcPr>
            <w:tcW w:w="1417" w:type="dxa"/>
            <w:vAlign w:val="center"/>
          </w:tcPr>
          <w:p w14:paraId="4A0D8A3D" w14:textId="77777777" w:rsidR="00F30890" w:rsidRDefault="00F30890" w:rsidP="003E5246">
            <w:pPr>
              <w:jc w:val="center"/>
            </w:pPr>
            <w:r>
              <w:t>6</w:t>
            </w:r>
          </w:p>
        </w:tc>
        <w:tc>
          <w:tcPr>
            <w:tcW w:w="1134" w:type="dxa"/>
          </w:tcPr>
          <w:p w14:paraId="35852106" w14:textId="3681C97F" w:rsidR="00F30890" w:rsidRDefault="00F30890" w:rsidP="003E5246">
            <w:pPr>
              <w:jc w:val="center"/>
            </w:pPr>
            <w:r>
              <w:t>0</w:t>
            </w:r>
          </w:p>
        </w:tc>
        <w:tc>
          <w:tcPr>
            <w:tcW w:w="1417" w:type="dxa"/>
          </w:tcPr>
          <w:p w14:paraId="74C47AA7" w14:textId="1978EDA8" w:rsidR="00F30890" w:rsidRDefault="00433EDC" w:rsidP="003E5246">
            <w:pPr>
              <w:jc w:val="center"/>
            </w:pPr>
            <w:r>
              <w:t>0</w:t>
            </w:r>
          </w:p>
        </w:tc>
      </w:tr>
      <w:tr w:rsidR="00F30890" w14:paraId="7CCA5B7D" w14:textId="30A2422B" w:rsidTr="00395F91">
        <w:trPr>
          <w:trHeight w:val="538"/>
        </w:trPr>
        <w:tc>
          <w:tcPr>
            <w:tcW w:w="708" w:type="dxa"/>
            <w:vAlign w:val="center"/>
          </w:tcPr>
          <w:p w14:paraId="5271CCF1" w14:textId="77777777" w:rsidR="00F30890" w:rsidRPr="00A8304C" w:rsidRDefault="00F30890" w:rsidP="003E5246">
            <w:pPr>
              <w:pStyle w:val="TableParagraph"/>
              <w:ind w:left="16"/>
              <w:jc w:val="center"/>
            </w:pPr>
            <w:r w:rsidRPr="00A8304C">
              <w:t>55</w:t>
            </w:r>
          </w:p>
        </w:tc>
        <w:tc>
          <w:tcPr>
            <w:tcW w:w="4698" w:type="dxa"/>
            <w:vAlign w:val="center"/>
          </w:tcPr>
          <w:p w14:paraId="72D025D2" w14:textId="0C802C80" w:rsidR="00F30890" w:rsidRDefault="00F30890" w:rsidP="00D2365A">
            <w:pPr>
              <w:jc w:val="left"/>
            </w:pPr>
            <w:r>
              <w:t>Trung tâm kiểm soát bệnh tật Trà Vinh</w:t>
            </w:r>
          </w:p>
        </w:tc>
        <w:tc>
          <w:tcPr>
            <w:tcW w:w="1417" w:type="dxa"/>
            <w:vAlign w:val="center"/>
          </w:tcPr>
          <w:p w14:paraId="3647D530" w14:textId="77777777" w:rsidR="00F30890" w:rsidRDefault="00F30890" w:rsidP="003E5246">
            <w:pPr>
              <w:jc w:val="center"/>
            </w:pPr>
            <w:r>
              <w:t>4</w:t>
            </w:r>
          </w:p>
        </w:tc>
        <w:tc>
          <w:tcPr>
            <w:tcW w:w="1134" w:type="dxa"/>
          </w:tcPr>
          <w:p w14:paraId="67E6152F" w14:textId="2C1BDBE3" w:rsidR="00F30890" w:rsidRDefault="00F30890" w:rsidP="003E5246">
            <w:pPr>
              <w:jc w:val="center"/>
            </w:pPr>
            <w:r>
              <w:t>0</w:t>
            </w:r>
          </w:p>
        </w:tc>
        <w:tc>
          <w:tcPr>
            <w:tcW w:w="1417" w:type="dxa"/>
          </w:tcPr>
          <w:p w14:paraId="5BD13BDE" w14:textId="4F421228" w:rsidR="00F30890" w:rsidRDefault="00433EDC" w:rsidP="003E5246">
            <w:pPr>
              <w:jc w:val="center"/>
            </w:pPr>
            <w:r>
              <w:t>0</w:t>
            </w:r>
          </w:p>
        </w:tc>
      </w:tr>
      <w:tr w:rsidR="00F30890" w14:paraId="575A86BC" w14:textId="04F2A219" w:rsidTr="00395F91">
        <w:trPr>
          <w:trHeight w:val="538"/>
        </w:trPr>
        <w:tc>
          <w:tcPr>
            <w:tcW w:w="708" w:type="dxa"/>
            <w:vAlign w:val="center"/>
          </w:tcPr>
          <w:p w14:paraId="7A24CE6E" w14:textId="77777777" w:rsidR="00F30890" w:rsidRPr="00A8304C" w:rsidRDefault="00F30890" w:rsidP="003E5246">
            <w:pPr>
              <w:pStyle w:val="TableParagraph"/>
              <w:ind w:left="16"/>
              <w:jc w:val="center"/>
            </w:pPr>
            <w:r w:rsidRPr="00A8304C">
              <w:t>56</w:t>
            </w:r>
          </w:p>
        </w:tc>
        <w:tc>
          <w:tcPr>
            <w:tcW w:w="4698" w:type="dxa"/>
            <w:vAlign w:val="center"/>
          </w:tcPr>
          <w:p w14:paraId="71105442" w14:textId="2C37EE16" w:rsidR="00F30890" w:rsidRDefault="00F30890" w:rsidP="00D2365A">
            <w:pPr>
              <w:jc w:val="left"/>
            </w:pPr>
            <w:r>
              <w:t>Trung tâm kiểm soát bệnh tật Vĩnh Long</w:t>
            </w:r>
          </w:p>
        </w:tc>
        <w:tc>
          <w:tcPr>
            <w:tcW w:w="1417" w:type="dxa"/>
            <w:vAlign w:val="center"/>
          </w:tcPr>
          <w:p w14:paraId="1A7D6363" w14:textId="77777777" w:rsidR="00F30890" w:rsidRDefault="00F30890" w:rsidP="003E5246">
            <w:pPr>
              <w:jc w:val="center"/>
            </w:pPr>
            <w:r>
              <w:t>7</w:t>
            </w:r>
          </w:p>
        </w:tc>
        <w:tc>
          <w:tcPr>
            <w:tcW w:w="1134" w:type="dxa"/>
          </w:tcPr>
          <w:p w14:paraId="04C4AD04" w14:textId="43CF69A2" w:rsidR="00F30890" w:rsidRDefault="00F30890" w:rsidP="003E5246">
            <w:pPr>
              <w:jc w:val="center"/>
            </w:pPr>
            <w:r>
              <w:t>0</w:t>
            </w:r>
          </w:p>
        </w:tc>
        <w:tc>
          <w:tcPr>
            <w:tcW w:w="1417" w:type="dxa"/>
          </w:tcPr>
          <w:p w14:paraId="6B414284" w14:textId="34BF775A" w:rsidR="00F30890" w:rsidRDefault="00433EDC" w:rsidP="003E5246">
            <w:pPr>
              <w:jc w:val="center"/>
            </w:pPr>
            <w:r>
              <w:t>0</w:t>
            </w:r>
          </w:p>
        </w:tc>
      </w:tr>
      <w:tr w:rsidR="00F30890" w14:paraId="664B4CF2" w14:textId="41A1ACF3" w:rsidTr="00395F91">
        <w:trPr>
          <w:trHeight w:val="538"/>
        </w:trPr>
        <w:tc>
          <w:tcPr>
            <w:tcW w:w="708" w:type="dxa"/>
            <w:vAlign w:val="center"/>
          </w:tcPr>
          <w:p w14:paraId="46EFB5DC" w14:textId="77777777" w:rsidR="00F30890" w:rsidRPr="00A8304C" w:rsidRDefault="00F30890" w:rsidP="003E5246">
            <w:pPr>
              <w:pStyle w:val="TableParagraph"/>
              <w:ind w:left="16"/>
              <w:jc w:val="center"/>
            </w:pPr>
            <w:r w:rsidRPr="00A8304C">
              <w:t>57</w:t>
            </w:r>
          </w:p>
        </w:tc>
        <w:tc>
          <w:tcPr>
            <w:tcW w:w="4698" w:type="dxa"/>
            <w:vAlign w:val="center"/>
          </w:tcPr>
          <w:p w14:paraId="75209169" w14:textId="78B595AF" w:rsidR="00F30890" w:rsidRDefault="00F30890" w:rsidP="00D2365A">
            <w:pPr>
              <w:jc w:val="left"/>
            </w:pPr>
            <w:r>
              <w:t>Trung tâm kiểm soát bệnh tật Đồng Tháp</w:t>
            </w:r>
          </w:p>
        </w:tc>
        <w:tc>
          <w:tcPr>
            <w:tcW w:w="1417" w:type="dxa"/>
            <w:vAlign w:val="center"/>
          </w:tcPr>
          <w:p w14:paraId="7D7756D6" w14:textId="77777777" w:rsidR="00F30890" w:rsidRDefault="00F30890" w:rsidP="003E5246">
            <w:pPr>
              <w:jc w:val="center"/>
            </w:pPr>
            <w:r>
              <w:t>6</w:t>
            </w:r>
          </w:p>
        </w:tc>
        <w:tc>
          <w:tcPr>
            <w:tcW w:w="1134" w:type="dxa"/>
          </w:tcPr>
          <w:p w14:paraId="6CB1614B" w14:textId="07144159" w:rsidR="00F30890" w:rsidRDefault="00F30890" w:rsidP="003E5246">
            <w:pPr>
              <w:jc w:val="center"/>
            </w:pPr>
            <w:r>
              <w:t>0</w:t>
            </w:r>
          </w:p>
        </w:tc>
        <w:tc>
          <w:tcPr>
            <w:tcW w:w="1417" w:type="dxa"/>
          </w:tcPr>
          <w:p w14:paraId="7274CECD" w14:textId="305283F9" w:rsidR="00F30890" w:rsidRDefault="00433EDC" w:rsidP="003E5246">
            <w:pPr>
              <w:jc w:val="center"/>
            </w:pPr>
            <w:r>
              <w:t>0</w:t>
            </w:r>
          </w:p>
        </w:tc>
      </w:tr>
      <w:tr w:rsidR="00F30890" w14:paraId="126B5A75" w14:textId="062E773A" w:rsidTr="00395F91">
        <w:trPr>
          <w:trHeight w:val="538"/>
        </w:trPr>
        <w:tc>
          <w:tcPr>
            <w:tcW w:w="708" w:type="dxa"/>
            <w:vAlign w:val="center"/>
          </w:tcPr>
          <w:p w14:paraId="71D3CDD5" w14:textId="77777777" w:rsidR="00F30890" w:rsidRPr="00A8304C" w:rsidRDefault="00F30890" w:rsidP="003E5246">
            <w:pPr>
              <w:pStyle w:val="TableParagraph"/>
              <w:ind w:left="16"/>
              <w:jc w:val="center"/>
            </w:pPr>
            <w:r w:rsidRPr="00A8304C">
              <w:t>58</w:t>
            </w:r>
          </w:p>
        </w:tc>
        <w:tc>
          <w:tcPr>
            <w:tcW w:w="4698" w:type="dxa"/>
            <w:vAlign w:val="center"/>
          </w:tcPr>
          <w:p w14:paraId="658C5020" w14:textId="693C56A7" w:rsidR="00F30890" w:rsidRDefault="00F30890" w:rsidP="00D2365A">
            <w:pPr>
              <w:jc w:val="left"/>
            </w:pPr>
            <w:r>
              <w:t>Trung tâm kiểm soát bệnh tật Bình Dương</w:t>
            </w:r>
          </w:p>
        </w:tc>
        <w:tc>
          <w:tcPr>
            <w:tcW w:w="1417" w:type="dxa"/>
            <w:vAlign w:val="center"/>
          </w:tcPr>
          <w:p w14:paraId="52EABD41" w14:textId="77777777" w:rsidR="00F30890" w:rsidRDefault="00F30890" w:rsidP="003E5246">
            <w:pPr>
              <w:jc w:val="center"/>
            </w:pPr>
            <w:r>
              <w:t>11</w:t>
            </w:r>
          </w:p>
        </w:tc>
        <w:tc>
          <w:tcPr>
            <w:tcW w:w="1134" w:type="dxa"/>
          </w:tcPr>
          <w:p w14:paraId="333B3159" w14:textId="2F1BB07A" w:rsidR="00F30890" w:rsidRDefault="00F30890" w:rsidP="003E5246">
            <w:pPr>
              <w:jc w:val="center"/>
            </w:pPr>
            <w:r>
              <w:t>1</w:t>
            </w:r>
          </w:p>
        </w:tc>
        <w:tc>
          <w:tcPr>
            <w:tcW w:w="1417" w:type="dxa"/>
          </w:tcPr>
          <w:p w14:paraId="3FA09D26" w14:textId="689DBDD9" w:rsidR="00F30890" w:rsidRDefault="00433EDC" w:rsidP="003E5246">
            <w:pPr>
              <w:jc w:val="center"/>
            </w:pPr>
            <w:r>
              <w:t>0</w:t>
            </w:r>
          </w:p>
        </w:tc>
      </w:tr>
      <w:tr w:rsidR="00F30890" w14:paraId="75568671" w14:textId="0FB993AC" w:rsidTr="00395F91">
        <w:trPr>
          <w:trHeight w:val="538"/>
        </w:trPr>
        <w:tc>
          <w:tcPr>
            <w:tcW w:w="708" w:type="dxa"/>
            <w:vAlign w:val="center"/>
          </w:tcPr>
          <w:p w14:paraId="3B79E6F0" w14:textId="77777777" w:rsidR="00F30890" w:rsidRPr="00A8304C" w:rsidRDefault="00F30890" w:rsidP="003E5246">
            <w:pPr>
              <w:pStyle w:val="TableParagraph"/>
              <w:ind w:left="16"/>
              <w:jc w:val="center"/>
            </w:pPr>
            <w:r w:rsidRPr="00A8304C">
              <w:t>59</w:t>
            </w:r>
          </w:p>
        </w:tc>
        <w:tc>
          <w:tcPr>
            <w:tcW w:w="4698" w:type="dxa"/>
            <w:vAlign w:val="center"/>
          </w:tcPr>
          <w:p w14:paraId="4E9D5403" w14:textId="4AD53D14" w:rsidR="00F30890" w:rsidRDefault="00F30890" w:rsidP="00D2365A">
            <w:pPr>
              <w:jc w:val="left"/>
            </w:pPr>
            <w:r>
              <w:t>Trung tâm kiểm soát bệnh tật Bình Phước</w:t>
            </w:r>
          </w:p>
        </w:tc>
        <w:tc>
          <w:tcPr>
            <w:tcW w:w="1417" w:type="dxa"/>
            <w:vAlign w:val="center"/>
          </w:tcPr>
          <w:p w14:paraId="04ACD43B" w14:textId="77777777" w:rsidR="00F30890" w:rsidRDefault="00F30890" w:rsidP="003E5246">
            <w:pPr>
              <w:jc w:val="center"/>
            </w:pPr>
            <w:r>
              <w:t>7</w:t>
            </w:r>
          </w:p>
        </w:tc>
        <w:tc>
          <w:tcPr>
            <w:tcW w:w="1134" w:type="dxa"/>
          </w:tcPr>
          <w:p w14:paraId="52071689" w14:textId="544DF430" w:rsidR="00F30890" w:rsidRDefault="00F30890" w:rsidP="003E5246">
            <w:pPr>
              <w:jc w:val="center"/>
            </w:pPr>
            <w:r>
              <w:t>3</w:t>
            </w:r>
          </w:p>
        </w:tc>
        <w:tc>
          <w:tcPr>
            <w:tcW w:w="1417" w:type="dxa"/>
          </w:tcPr>
          <w:p w14:paraId="5D62F14B" w14:textId="0689183C" w:rsidR="00F30890" w:rsidRDefault="00433EDC" w:rsidP="003E5246">
            <w:pPr>
              <w:jc w:val="center"/>
            </w:pPr>
            <w:r>
              <w:t>0</w:t>
            </w:r>
          </w:p>
        </w:tc>
      </w:tr>
      <w:tr w:rsidR="00F30890" w14:paraId="6A66131D" w14:textId="37CFB2D9" w:rsidTr="00395F91">
        <w:trPr>
          <w:trHeight w:val="538"/>
        </w:trPr>
        <w:tc>
          <w:tcPr>
            <w:tcW w:w="708" w:type="dxa"/>
            <w:vAlign w:val="center"/>
          </w:tcPr>
          <w:p w14:paraId="137080EF" w14:textId="77777777" w:rsidR="00F30890" w:rsidRPr="00A8304C" w:rsidRDefault="00F30890" w:rsidP="003E5246">
            <w:pPr>
              <w:pStyle w:val="TableParagraph"/>
              <w:ind w:left="16"/>
              <w:jc w:val="center"/>
            </w:pPr>
            <w:r w:rsidRPr="00A8304C">
              <w:t>60</w:t>
            </w:r>
          </w:p>
        </w:tc>
        <w:tc>
          <w:tcPr>
            <w:tcW w:w="4698" w:type="dxa"/>
            <w:vAlign w:val="center"/>
          </w:tcPr>
          <w:p w14:paraId="5E0F093E" w14:textId="7194FE21" w:rsidR="00F30890" w:rsidRDefault="00F30890" w:rsidP="00D2365A">
            <w:pPr>
              <w:jc w:val="left"/>
            </w:pPr>
            <w:r>
              <w:t>Trung tâm kiểm soát bệnh tật Kiên Giang</w:t>
            </w:r>
          </w:p>
        </w:tc>
        <w:tc>
          <w:tcPr>
            <w:tcW w:w="1417" w:type="dxa"/>
            <w:vAlign w:val="center"/>
          </w:tcPr>
          <w:p w14:paraId="01E2871D" w14:textId="77777777" w:rsidR="00F30890" w:rsidRDefault="00F30890" w:rsidP="003E5246">
            <w:pPr>
              <w:jc w:val="center"/>
            </w:pPr>
            <w:r>
              <w:t>9</w:t>
            </w:r>
          </w:p>
        </w:tc>
        <w:tc>
          <w:tcPr>
            <w:tcW w:w="1134" w:type="dxa"/>
          </w:tcPr>
          <w:p w14:paraId="78AF32D6" w14:textId="4D9DB44C" w:rsidR="00F30890" w:rsidRDefault="00F30890" w:rsidP="003E5246">
            <w:pPr>
              <w:jc w:val="center"/>
            </w:pPr>
            <w:r>
              <w:t>0</w:t>
            </w:r>
          </w:p>
        </w:tc>
        <w:tc>
          <w:tcPr>
            <w:tcW w:w="1417" w:type="dxa"/>
          </w:tcPr>
          <w:p w14:paraId="360CF830" w14:textId="54736693" w:rsidR="00F30890" w:rsidRDefault="00433EDC" w:rsidP="003E5246">
            <w:pPr>
              <w:jc w:val="center"/>
            </w:pPr>
            <w:r>
              <w:t>1</w:t>
            </w:r>
          </w:p>
        </w:tc>
      </w:tr>
      <w:tr w:rsidR="00F30890" w14:paraId="20948A65" w14:textId="2A9A1C9C" w:rsidTr="00395F91">
        <w:trPr>
          <w:trHeight w:val="538"/>
        </w:trPr>
        <w:tc>
          <w:tcPr>
            <w:tcW w:w="708" w:type="dxa"/>
            <w:vAlign w:val="center"/>
          </w:tcPr>
          <w:p w14:paraId="68F8267D" w14:textId="77777777" w:rsidR="00F30890" w:rsidRPr="00A8304C" w:rsidRDefault="00F30890" w:rsidP="003E5246">
            <w:pPr>
              <w:pStyle w:val="TableParagraph"/>
              <w:ind w:left="16"/>
              <w:jc w:val="center"/>
            </w:pPr>
            <w:r w:rsidRPr="00A8304C">
              <w:t>61</w:t>
            </w:r>
          </w:p>
        </w:tc>
        <w:tc>
          <w:tcPr>
            <w:tcW w:w="4698" w:type="dxa"/>
            <w:vAlign w:val="center"/>
          </w:tcPr>
          <w:p w14:paraId="12E969EC" w14:textId="7BE63E55" w:rsidR="00F30890" w:rsidRDefault="00F30890" w:rsidP="00D2365A">
            <w:pPr>
              <w:jc w:val="left"/>
            </w:pPr>
            <w:r>
              <w:t>Trung tâm kiểm soát bệnh tật Cà Mau</w:t>
            </w:r>
          </w:p>
        </w:tc>
        <w:tc>
          <w:tcPr>
            <w:tcW w:w="1417" w:type="dxa"/>
            <w:vAlign w:val="center"/>
          </w:tcPr>
          <w:p w14:paraId="1F91346A" w14:textId="77777777" w:rsidR="00F30890" w:rsidRDefault="00F30890" w:rsidP="003E5246">
            <w:pPr>
              <w:jc w:val="center"/>
            </w:pPr>
            <w:r>
              <w:t>6</w:t>
            </w:r>
          </w:p>
        </w:tc>
        <w:tc>
          <w:tcPr>
            <w:tcW w:w="1134" w:type="dxa"/>
          </w:tcPr>
          <w:p w14:paraId="1396F8C4" w14:textId="361A9FCD" w:rsidR="00F30890" w:rsidRDefault="00F30890" w:rsidP="003E5246">
            <w:pPr>
              <w:jc w:val="center"/>
            </w:pPr>
            <w:r>
              <w:t>0</w:t>
            </w:r>
          </w:p>
        </w:tc>
        <w:tc>
          <w:tcPr>
            <w:tcW w:w="1417" w:type="dxa"/>
          </w:tcPr>
          <w:p w14:paraId="754857F9" w14:textId="6A32F8C1" w:rsidR="00F30890" w:rsidRDefault="00433EDC" w:rsidP="003E5246">
            <w:pPr>
              <w:jc w:val="center"/>
            </w:pPr>
            <w:r>
              <w:t>0</w:t>
            </w:r>
          </w:p>
        </w:tc>
      </w:tr>
      <w:tr w:rsidR="00F30890" w14:paraId="7FB8873D" w14:textId="7363DA59" w:rsidTr="00395F91">
        <w:trPr>
          <w:trHeight w:val="538"/>
        </w:trPr>
        <w:tc>
          <w:tcPr>
            <w:tcW w:w="708" w:type="dxa"/>
            <w:vAlign w:val="center"/>
          </w:tcPr>
          <w:p w14:paraId="7D8E0DE5" w14:textId="77777777" w:rsidR="00F30890" w:rsidRPr="00A8304C" w:rsidRDefault="00F30890" w:rsidP="003E5246">
            <w:pPr>
              <w:pStyle w:val="TableParagraph"/>
              <w:ind w:left="16"/>
              <w:jc w:val="center"/>
            </w:pPr>
            <w:r w:rsidRPr="00A8304C">
              <w:t>62</w:t>
            </w:r>
          </w:p>
        </w:tc>
        <w:tc>
          <w:tcPr>
            <w:tcW w:w="4698" w:type="dxa"/>
            <w:vAlign w:val="center"/>
          </w:tcPr>
          <w:p w14:paraId="4DB7F5CA" w14:textId="4AF236F1" w:rsidR="00F30890" w:rsidRDefault="00F30890" w:rsidP="00D2365A">
            <w:pPr>
              <w:jc w:val="left"/>
            </w:pPr>
            <w:r>
              <w:t>Trung tâm kiểm soát bệnh tật Bạc Liêu</w:t>
            </w:r>
          </w:p>
        </w:tc>
        <w:tc>
          <w:tcPr>
            <w:tcW w:w="1417" w:type="dxa"/>
            <w:vAlign w:val="center"/>
          </w:tcPr>
          <w:p w14:paraId="255D19EE" w14:textId="77777777" w:rsidR="00F30890" w:rsidRDefault="00F30890" w:rsidP="003E5246">
            <w:pPr>
              <w:jc w:val="center"/>
            </w:pPr>
            <w:r>
              <w:t>6</w:t>
            </w:r>
          </w:p>
        </w:tc>
        <w:tc>
          <w:tcPr>
            <w:tcW w:w="1134" w:type="dxa"/>
          </w:tcPr>
          <w:p w14:paraId="186593BF" w14:textId="36714D4C" w:rsidR="00F30890" w:rsidRDefault="00F30890" w:rsidP="003E5246">
            <w:pPr>
              <w:jc w:val="center"/>
            </w:pPr>
            <w:r>
              <w:t>0</w:t>
            </w:r>
          </w:p>
        </w:tc>
        <w:tc>
          <w:tcPr>
            <w:tcW w:w="1417" w:type="dxa"/>
          </w:tcPr>
          <w:p w14:paraId="58BC81F1" w14:textId="407DFEC5" w:rsidR="00F30890" w:rsidRDefault="00433EDC" w:rsidP="003E5246">
            <w:pPr>
              <w:jc w:val="center"/>
            </w:pPr>
            <w:r>
              <w:t>0</w:t>
            </w:r>
          </w:p>
        </w:tc>
      </w:tr>
      <w:tr w:rsidR="00F30890" w14:paraId="64B31B86" w14:textId="52D1CCE5" w:rsidTr="00395F91">
        <w:trPr>
          <w:trHeight w:val="538"/>
        </w:trPr>
        <w:tc>
          <w:tcPr>
            <w:tcW w:w="708" w:type="dxa"/>
            <w:vAlign w:val="center"/>
          </w:tcPr>
          <w:p w14:paraId="65292FCF" w14:textId="77777777" w:rsidR="00F30890" w:rsidRPr="00A8304C" w:rsidRDefault="00F30890" w:rsidP="003E5246">
            <w:pPr>
              <w:pStyle w:val="TableParagraph"/>
              <w:ind w:left="16"/>
              <w:jc w:val="center"/>
            </w:pPr>
            <w:r w:rsidRPr="00A8304C">
              <w:t>63</w:t>
            </w:r>
          </w:p>
        </w:tc>
        <w:tc>
          <w:tcPr>
            <w:tcW w:w="4698" w:type="dxa"/>
            <w:vAlign w:val="center"/>
          </w:tcPr>
          <w:p w14:paraId="781C13C1" w14:textId="4932A354" w:rsidR="00F30890" w:rsidRDefault="00F30890" w:rsidP="00D2365A">
            <w:pPr>
              <w:jc w:val="left"/>
            </w:pPr>
            <w:r>
              <w:t>Trung tâm kiểm soát bệnh tật Hậu Giang</w:t>
            </w:r>
          </w:p>
        </w:tc>
        <w:tc>
          <w:tcPr>
            <w:tcW w:w="1417" w:type="dxa"/>
            <w:vAlign w:val="center"/>
          </w:tcPr>
          <w:p w14:paraId="682EC11B" w14:textId="77777777" w:rsidR="00F30890" w:rsidRDefault="00F30890" w:rsidP="003E5246">
            <w:pPr>
              <w:jc w:val="center"/>
            </w:pPr>
            <w:r>
              <w:t>8</w:t>
            </w:r>
          </w:p>
        </w:tc>
        <w:tc>
          <w:tcPr>
            <w:tcW w:w="1134" w:type="dxa"/>
          </w:tcPr>
          <w:p w14:paraId="6E285F01" w14:textId="33AF1D93" w:rsidR="00F30890" w:rsidRDefault="00F30890" w:rsidP="003E5246">
            <w:pPr>
              <w:jc w:val="center"/>
            </w:pPr>
            <w:r>
              <w:t>3</w:t>
            </w:r>
          </w:p>
        </w:tc>
        <w:tc>
          <w:tcPr>
            <w:tcW w:w="1417" w:type="dxa"/>
          </w:tcPr>
          <w:p w14:paraId="55AE5EEE" w14:textId="3CA3B2AB" w:rsidR="00F30890" w:rsidRDefault="00433EDC" w:rsidP="003E5246">
            <w:pPr>
              <w:jc w:val="center"/>
            </w:pPr>
            <w:r>
              <w:t>1</w:t>
            </w:r>
          </w:p>
        </w:tc>
      </w:tr>
      <w:tr w:rsidR="00F30890" w14:paraId="35841CF8" w14:textId="1D7CC653" w:rsidTr="00395F91">
        <w:trPr>
          <w:trHeight w:val="538"/>
        </w:trPr>
        <w:tc>
          <w:tcPr>
            <w:tcW w:w="708" w:type="dxa"/>
            <w:vAlign w:val="center"/>
          </w:tcPr>
          <w:p w14:paraId="7AB63258" w14:textId="77777777" w:rsidR="00F30890" w:rsidRPr="00A8304C" w:rsidRDefault="00F30890" w:rsidP="003E5246">
            <w:pPr>
              <w:pStyle w:val="TableParagraph"/>
              <w:ind w:left="16"/>
              <w:jc w:val="center"/>
            </w:pPr>
          </w:p>
        </w:tc>
        <w:tc>
          <w:tcPr>
            <w:tcW w:w="4698" w:type="dxa"/>
            <w:vAlign w:val="center"/>
          </w:tcPr>
          <w:p w14:paraId="3AB653A7" w14:textId="28D3A2FB" w:rsidR="00F30890" w:rsidRDefault="00F30890" w:rsidP="00C61995">
            <w:pPr>
              <w:jc w:val="right"/>
            </w:pPr>
            <w:r>
              <w:t>Tổng số</w:t>
            </w:r>
          </w:p>
        </w:tc>
        <w:tc>
          <w:tcPr>
            <w:tcW w:w="1417" w:type="dxa"/>
            <w:vAlign w:val="center"/>
          </w:tcPr>
          <w:p w14:paraId="7FB406E7" w14:textId="1A9C64BC" w:rsidR="00F30890" w:rsidRPr="00F43312" w:rsidRDefault="00F30890" w:rsidP="003E5246">
            <w:pPr>
              <w:jc w:val="center"/>
              <w:rPr>
                <w:b/>
              </w:rPr>
            </w:pPr>
            <w:r w:rsidRPr="00F43312">
              <w:rPr>
                <w:b/>
              </w:rPr>
              <w:t>439</w:t>
            </w:r>
          </w:p>
        </w:tc>
        <w:tc>
          <w:tcPr>
            <w:tcW w:w="1134" w:type="dxa"/>
          </w:tcPr>
          <w:p w14:paraId="3879D8EF" w14:textId="54221D49" w:rsidR="00F30890" w:rsidRPr="004942D2" w:rsidRDefault="004942D2" w:rsidP="003E5246">
            <w:pPr>
              <w:jc w:val="center"/>
              <w:rPr>
                <w:b/>
              </w:rPr>
            </w:pPr>
            <w:r w:rsidRPr="004942D2">
              <w:rPr>
                <w:b/>
              </w:rPr>
              <w:t>57</w:t>
            </w:r>
          </w:p>
        </w:tc>
        <w:tc>
          <w:tcPr>
            <w:tcW w:w="1417" w:type="dxa"/>
          </w:tcPr>
          <w:p w14:paraId="56D12D47" w14:textId="72B66A2D" w:rsidR="00F30890" w:rsidRPr="00433EDC" w:rsidRDefault="00433EDC" w:rsidP="003E5246">
            <w:pPr>
              <w:jc w:val="center"/>
              <w:rPr>
                <w:b/>
              </w:rPr>
            </w:pPr>
            <w:r w:rsidRPr="00433EDC">
              <w:rPr>
                <w:b/>
              </w:rPr>
              <w:t>11</w:t>
            </w:r>
          </w:p>
        </w:tc>
      </w:tr>
    </w:tbl>
    <w:p w14:paraId="0CFCD4D4" w14:textId="5A7D7718" w:rsidR="00F43D26" w:rsidRDefault="00F43D26" w:rsidP="003900A1">
      <w:pPr>
        <w:jc w:val="center"/>
        <w:rPr>
          <w:b/>
          <w:bCs/>
          <w:lang w:val="vi-VN"/>
        </w:rPr>
      </w:pPr>
    </w:p>
    <w:p w14:paraId="1A4EC8C2" w14:textId="5B7889AD" w:rsidR="00F43D26" w:rsidRDefault="00F43D26" w:rsidP="003900A1">
      <w:pPr>
        <w:jc w:val="center"/>
        <w:rPr>
          <w:b/>
          <w:bCs/>
          <w:lang w:val="vi-VN"/>
        </w:rPr>
      </w:pPr>
    </w:p>
    <w:p w14:paraId="3A468B76" w14:textId="3F6110FF" w:rsidR="00F43D26" w:rsidRDefault="00F43D26" w:rsidP="003900A1">
      <w:pPr>
        <w:jc w:val="center"/>
        <w:rPr>
          <w:b/>
          <w:bCs/>
          <w:lang w:val="vi-VN"/>
        </w:rPr>
      </w:pPr>
    </w:p>
    <w:p w14:paraId="09D5EC65" w14:textId="6EDA856D" w:rsidR="00F43D26" w:rsidRDefault="00F43D26" w:rsidP="003900A1">
      <w:pPr>
        <w:jc w:val="center"/>
        <w:rPr>
          <w:b/>
          <w:bCs/>
          <w:lang w:val="vi-VN"/>
        </w:rPr>
      </w:pPr>
    </w:p>
    <w:p w14:paraId="503DA347" w14:textId="67ADBE39" w:rsidR="00F43D26" w:rsidRDefault="00F43D26" w:rsidP="003900A1">
      <w:pPr>
        <w:jc w:val="center"/>
        <w:rPr>
          <w:b/>
          <w:bCs/>
          <w:lang w:val="vi-VN"/>
        </w:rPr>
      </w:pPr>
    </w:p>
    <w:p w14:paraId="0F676BF9" w14:textId="0DA5EC14" w:rsidR="00F43D26" w:rsidRDefault="00F43D26" w:rsidP="003900A1">
      <w:pPr>
        <w:jc w:val="center"/>
        <w:rPr>
          <w:b/>
          <w:bCs/>
          <w:lang w:val="vi-VN"/>
        </w:rPr>
      </w:pPr>
    </w:p>
    <w:p w14:paraId="315E6CB8" w14:textId="0E7DA431" w:rsidR="00F43D26" w:rsidRDefault="00F43D26" w:rsidP="003900A1">
      <w:pPr>
        <w:jc w:val="center"/>
        <w:rPr>
          <w:b/>
          <w:bCs/>
          <w:lang w:val="vi-VN"/>
        </w:rPr>
      </w:pPr>
    </w:p>
    <w:p w14:paraId="05109B02" w14:textId="69175FD6" w:rsidR="00F43D26" w:rsidRDefault="00F43D26" w:rsidP="003900A1">
      <w:pPr>
        <w:jc w:val="center"/>
        <w:rPr>
          <w:b/>
          <w:bCs/>
          <w:lang w:val="vi-VN"/>
        </w:rPr>
      </w:pPr>
    </w:p>
    <w:p w14:paraId="40C472DA" w14:textId="4B76F46E" w:rsidR="00F43D26" w:rsidRDefault="00F43D26" w:rsidP="003900A1">
      <w:pPr>
        <w:jc w:val="center"/>
        <w:rPr>
          <w:b/>
          <w:bCs/>
          <w:lang w:val="vi-VN"/>
        </w:rPr>
      </w:pPr>
    </w:p>
    <w:p w14:paraId="2D8BF4A2" w14:textId="6D34A811" w:rsidR="00F43D26" w:rsidRDefault="00F43D26" w:rsidP="003900A1">
      <w:pPr>
        <w:jc w:val="center"/>
        <w:rPr>
          <w:b/>
          <w:bCs/>
          <w:lang w:val="vi-VN"/>
        </w:rPr>
      </w:pPr>
    </w:p>
    <w:p w14:paraId="18207D61" w14:textId="0F0AB6BB" w:rsidR="00F43D26" w:rsidRDefault="00F43D26" w:rsidP="003900A1">
      <w:pPr>
        <w:jc w:val="center"/>
        <w:rPr>
          <w:b/>
          <w:bCs/>
          <w:lang w:val="vi-VN"/>
        </w:rPr>
      </w:pPr>
    </w:p>
    <w:tbl>
      <w:tblPr>
        <w:tblW w:w="9497" w:type="dxa"/>
        <w:tblInd w:w="284" w:type="dxa"/>
        <w:tblLayout w:type="fixed"/>
        <w:tblCellMar>
          <w:left w:w="0" w:type="dxa"/>
          <w:right w:w="0" w:type="dxa"/>
        </w:tblCellMar>
        <w:tblLook w:val="0000" w:firstRow="0" w:lastRow="0" w:firstColumn="0" w:lastColumn="0" w:noHBand="0" w:noVBand="0"/>
      </w:tblPr>
      <w:tblGrid>
        <w:gridCol w:w="3260"/>
        <w:gridCol w:w="6237"/>
      </w:tblGrid>
      <w:tr w:rsidR="004E2A62" w:rsidRPr="00A77F07" w14:paraId="7E6AD178" w14:textId="77777777" w:rsidTr="008936E6">
        <w:tc>
          <w:tcPr>
            <w:tcW w:w="9497" w:type="dxa"/>
            <w:gridSpan w:val="2"/>
          </w:tcPr>
          <w:p w14:paraId="415559F0" w14:textId="76BC8CB8" w:rsidR="004E2A62" w:rsidRDefault="008936E6" w:rsidP="008936E6">
            <w:pPr>
              <w:pStyle w:val="Heading3"/>
              <w:spacing w:before="120" w:after="120"/>
              <w:rPr>
                <w:rFonts w:ascii="Times New Roman" w:hAnsi="Times New Roman"/>
                <w:lang w:val="vi-VN"/>
              </w:rPr>
            </w:pPr>
            <w:r>
              <w:rPr>
                <w:rFonts w:ascii="Times New Roman" w:hAnsi="Times New Roman"/>
                <w:lang w:val="en-US"/>
              </w:rPr>
              <w:t>IV. Mẫu báo giá</w:t>
            </w:r>
          </w:p>
          <w:p w14:paraId="42E8F77A" w14:textId="3A6F66BB" w:rsidR="004E2A62" w:rsidRPr="004E2A62" w:rsidRDefault="004E2A62" w:rsidP="004E2A62">
            <w:pPr>
              <w:jc w:val="center"/>
              <w:rPr>
                <w:i/>
                <w:iCs/>
                <w:lang w:val="vi-VN"/>
              </w:rPr>
            </w:pPr>
          </w:p>
        </w:tc>
      </w:tr>
      <w:tr w:rsidR="004E2A62" w:rsidRPr="00A77F07" w14:paraId="309B00EB" w14:textId="77777777" w:rsidTr="008936E6">
        <w:tc>
          <w:tcPr>
            <w:tcW w:w="3260" w:type="dxa"/>
          </w:tcPr>
          <w:p w14:paraId="1395AA14" w14:textId="12DCD2F2" w:rsidR="003900A1" w:rsidRPr="00D13FC0" w:rsidRDefault="00D13FC0" w:rsidP="003E5246">
            <w:pPr>
              <w:jc w:val="center"/>
              <w:rPr>
                <w:b/>
                <w:noProof/>
                <w:lang w:val="vi-VN"/>
              </w:rPr>
            </w:pPr>
            <w:r>
              <w:rPr>
                <w:b/>
                <w:noProof/>
                <w:lang w:val="vi-VN"/>
              </w:rPr>
              <w:t>TÊN CÔNG TY</w:t>
            </w:r>
          </w:p>
          <w:p w14:paraId="6FAA79D5" w14:textId="375E084A" w:rsidR="003900A1" w:rsidRPr="00D13FC0" w:rsidRDefault="00D13FC0" w:rsidP="00A16147">
            <w:pPr>
              <w:jc w:val="center"/>
              <w:rPr>
                <w:b/>
                <w:lang w:val="vi-VN"/>
              </w:rPr>
            </w:pPr>
            <w:r>
              <w:rPr>
                <w:b/>
                <w:noProof/>
              </w:rPr>
              <w:t>Số</w:t>
            </w:r>
            <w:r>
              <w:rPr>
                <w:b/>
                <w:noProof/>
                <w:lang w:val="vi-VN"/>
              </w:rPr>
              <w:t>:……</w:t>
            </w:r>
          </w:p>
        </w:tc>
        <w:tc>
          <w:tcPr>
            <w:tcW w:w="6237" w:type="dxa"/>
          </w:tcPr>
          <w:p w14:paraId="7A10E5E6" w14:textId="77777777" w:rsidR="003900A1" w:rsidRPr="00A77F07" w:rsidRDefault="003900A1" w:rsidP="003E5246">
            <w:pPr>
              <w:pStyle w:val="Heading3"/>
              <w:spacing w:before="120" w:after="120"/>
              <w:jc w:val="center"/>
              <w:rPr>
                <w:rFonts w:ascii="Times New Roman" w:hAnsi="Times New Roman"/>
                <w:lang w:val="fr-FR"/>
              </w:rPr>
            </w:pPr>
            <w:r w:rsidRPr="00A77F07">
              <w:rPr>
                <w:rFonts w:ascii="Times New Roman" w:hAnsi="Times New Roman"/>
                <w:lang w:val="fr-FR"/>
              </w:rPr>
              <w:t>CỘNG HOÀ XÃ HỘI CHỦ NGHĨA VIỆT NAM</w:t>
            </w:r>
          </w:p>
          <w:p w14:paraId="75509CC4" w14:textId="77777777" w:rsidR="003900A1" w:rsidRPr="00A77F07" w:rsidRDefault="003900A1" w:rsidP="003E5246">
            <w:pPr>
              <w:jc w:val="center"/>
              <w:rPr>
                <w:lang w:val="fr-FR"/>
              </w:rPr>
            </w:pPr>
            <w:r w:rsidRPr="00A77F07">
              <w:rPr>
                <w:noProof/>
              </w:rPr>
              <mc:AlternateContent>
                <mc:Choice Requires="wps">
                  <w:drawing>
                    <wp:anchor distT="0" distB="0" distL="114300" distR="114300" simplePos="0" relativeHeight="251666432" behindDoc="0" locked="0" layoutInCell="1" allowOverlap="1" wp14:anchorId="761729F8" wp14:editId="71B1FDE9">
                      <wp:simplePos x="0" y="0"/>
                      <wp:positionH relativeFrom="column">
                        <wp:posOffset>929640</wp:posOffset>
                      </wp:positionH>
                      <wp:positionV relativeFrom="paragraph">
                        <wp:posOffset>227965</wp:posOffset>
                      </wp:positionV>
                      <wp:extent cx="1889760" cy="0"/>
                      <wp:effectExtent l="0" t="0" r="254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4F9C45" id="AutoShape 3" o:spid="_x0000_s1026" type="#_x0000_t32" style="position:absolute;margin-left:73.2pt;margin-top:17.95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">
                      <o:lock v:ext="edit" shapetype="f"/>
                    </v:shape>
                  </w:pict>
                </mc:Fallback>
              </mc:AlternateContent>
            </w:r>
            <w:r w:rsidRPr="00A77F07">
              <w:rPr>
                <w:lang w:val="fr-FR"/>
              </w:rPr>
              <w:t>Độc lập- Tự do- Hạnh phúc.</w:t>
            </w:r>
          </w:p>
        </w:tc>
      </w:tr>
    </w:tbl>
    <w:p w14:paraId="74D5FF25" w14:textId="77777777" w:rsidR="003900A1" w:rsidRPr="00C03B52" w:rsidRDefault="003900A1" w:rsidP="003900A1">
      <w:pPr>
        <w:spacing w:before="0" w:after="0"/>
        <w:rPr>
          <w:rFonts w:eastAsia="Calibri" w:cs="Times New Roman"/>
          <w:b/>
        </w:rPr>
      </w:pPr>
    </w:p>
    <w:p w14:paraId="2A50D2C3" w14:textId="5BB9B584" w:rsidR="003900A1" w:rsidRDefault="00D13FC0" w:rsidP="003900A1">
      <w:pPr>
        <w:jc w:val="center"/>
        <w:rPr>
          <w:b/>
          <w:bCs/>
          <w:lang w:val="vi-VN"/>
        </w:rPr>
      </w:pPr>
      <w:r>
        <w:rPr>
          <w:b/>
          <w:bCs/>
          <w:lang w:val="vi-VN"/>
        </w:rPr>
        <w:t>BÁO GIÁ KẾ HOẠCH</w:t>
      </w:r>
    </w:p>
    <w:p w14:paraId="759133ED" w14:textId="3FC9762C" w:rsidR="00D13FC0" w:rsidRDefault="00D13FC0" w:rsidP="00B45278">
      <w:pPr>
        <w:tabs>
          <w:tab w:val="left" w:pos="11857"/>
        </w:tabs>
        <w:spacing w:before="240" w:after="240"/>
        <w:jc w:val="center"/>
        <w:rPr>
          <w:b/>
          <w:bCs/>
          <w:lang w:val="vi-VN"/>
        </w:rPr>
      </w:pPr>
      <w:r>
        <w:rPr>
          <w:b/>
          <w:bCs/>
          <w:lang w:val="vi-VN"/>
        </w:rPr>
        <w:t>Kính gửi: Viện Vệ sinh dịch tễ Trung ương</w:t>
      </w:r>
      <w:r w:rsidR="00BD0252">
        <w:rPr>
          <w:b/>
          <w:bCs/>
        </w:rPr>
        <w:t>.</w:t>
      </w:r>
    </w:p>
    <w:p w14:paraId="79B243B9" w14:textId="45046DD2" w:rsidR="003900A1" w:rsidRPr="004E2A62" w:rsidRDefault="00D13FC0" w:rsidP="008936E6">
      <w:pPr>
        <w:ind w:left="720"/>
        <w:jc w:val="left"/>
        <w:rPr>
          <w:lang w:val="vi-VN"/>
        </w:rPr>
      </w:pPr>
      <w:r w:rsidRPr="00D13FC0">
        <w:rPr>
          <w:lang w:val="vi-VN"/>
        </w:rPr>
        <w:t xml:space="preserve">Công ty. &lt;…&gt; có địa chỉ tại &lt;….&gt;. Chúng tôi xin gửi tới Quý Viện bản </w:t>
      </w:r>
      <w:r w:rsidR="00F4761E">
        <w:t>Báo</w:t>
      </w:r>
      <w:r w:rsidRPr="00D13FC0">
        <w:rPr>
          <w:lang w:val="vi-VN"/>
        </w:rPr>
        <w:t xml:space="preserve"> giá </w:t>
      </w:r>
      <w:r w:rsidR="00713015">
        <w:t xml:space="preserve">dịch vụ bảo dưỡng, sửa chữa </w:t>
      </w:r>
      <w:r w:rsidRPr="00D13FC0">
        <w:rPr>
          <w:lang w:val="vi-VN"/>
        </w:rPr>
        <w:t>như sau:</w:t>
      </w:r>
    </w:p>
    <w:tbl>
      <w:tblPr>
        <w:tblStyle w:val="TableGrid"/>
        <w:tblW w:w="9140" w:type="dxa"/>
        <w:tblInd w:w="421" w:type="dxa"/>
        <w:tblLook w:val="04A0" w:firstRow="1" w:lastRow="0" w:firstColumn="1" w:lastColumn="0" w:noHBand="0" w:noVBand="1"/>
      </w:tblPr>
      <w:tblGrid>
        <w:gridCol w:w="586"/>
        <w:gridCol w:w="3168"/>
        <w:gridCol w:w="1118"/>
        <w:gridCol w:w="1505"/>
        <w:gridCol w:w="1771"/>
        <w:gridCol w:w="992"/>
      </w:tblGrid>
      <w:tr w:rsidR="00F4761E" w:rsidRPr="004E2A62" w14:paraId="3494592C" w14:textId="357D5202" w:rsidTr="00E17270">
        <w:tc>
          <w:tcPr>
            <w:tcW w:w="586" w:type="dxa"/>
            <w:vAlign w:val="center"/>
          </w:tcPr>
          <w:p w14:paraId="46DD1BF3" w14:textId="77777777" w:rsidR="00F4761E" w:rsidRPr="004E2A62" w:rsidRDefault="00F4761E" w:rsidP="00A16147">
            <w:pPr>
              <w:spacing w:after="0"/>
              <w:jc w:val="center"/>
              <w:rPr>
                <w:rFonts w:cs="Times New Roman"/>
                <w:b/>
                <w:bCs/>
                <w:sz w:val="24"/>
                <w:szCs w:val="24"/>
                <w:lang w:val="vi-VN"/>
              </w:rPr>
            </w:pPr>
            <w:r w:rsidRPr="004E2A62">
              <w:rPr>
                <w:rFonts w:cs="Times New Roman"/>
                <w:b/>
                <w:bCs/>
                <w:sz w:val="24"/>
                <w:szCs w:val="24"/>
                <w:lang w:val="vi-VN"/>
              </w:rPr>
              <w:t>Stt</w:t>
            </w:r>
          </w:p>
        </w:tc>
        <w:tc>
          <w:tcPr>
            <w:tcW w:w="3168" w:type="dxa"/>
            <w:vAlign w:val="center"/>
          </w:tcPr>
          <w:p w14:paraId="2B8609FA" w14:textId="7C7155DC" w:rsidR="00F4761E" w:rsidRPr="004E2A62" w:rsidRDefault="00F4761E" w:rsidP="00A16147">
            <w:pPr>
              <w:spacing w:after="0"/>
              <w:jc w:val="center"/>
              <w:rPr>
                <w:rFonts w:cs="Times New Roman"/>
                <w:b/>
                <w:bCs/>
                <w:sz w:val="24"/>
                <w:szCs w:val="24"/>
                <w:lang w:val="vi-VN"/>
              </w:rPr>
            </w:pPr>
            <w:r w:rsidRPr="004E2A62">
              <w:rPr>
                <w:rFonts w:cs="Times New Roman"/>
                <w:b/>
                <w:bCs/>
                <w:sz w:val="24"/>
                <w:szCs w:val="24"/>
              </w:rPr>
              <w:t>Tên các</w:t>
            </w:r>
            <w:r w:rsidRPr="004E2A62">
              <w:rPr>
                <w:rFonts w:cs="Times New Roman"/>
                <w:b/>
                <w:bCs/>
                <w:sz w:val="24"/>
                <w:szCs w:val="24"/>
                <w:lang w:val="vi-VN"/>
              </w:rPr>
              <w:t xml:space="preserve"> gói thầu/hàng hoá</w:t>
            </w:r>
          </w:p>
        </w:tc>
        <w:tc>
          <w:tcPr>
            <w:tcW w:w="1118" w:type="dxa"/>
            <w:vAlign w:val="center"/>
          </w:tcPr>
          <w:p w14:paraId="795D80D4" w14:textId="1C5E557F" w:rsidR="00F4761E" w:rsidRPr="004E2A62" w:rsidRDefault="00F4761E" w:rsidP="00A16147">
            <w:pPr>
              <w:spacing w:after="0"/>
              <w:jc w:val="center"/>
              <w:rPr>
                <w:rFonts w:cs="Times New Roman"/>
                <w:b/>
                <w:bCs/>
                <w:sz w:val="24"/>
                <w:szCs w:val="24"/>
                <w:lang w:val="vi-VN"/>
              </w:rPr>
            </w:pPr>
            <w:r w:rsidRPr="004E2A62">
              <w:rPr>
                <w:rFonts w:cs="Times New Roman"/>
                <w:b/>
                <w:bCs/>
                <w:sz w:val="24"/>
                <w:szCs w:val="24"/>
              </w:rPr>
              <w:t>Số lượng</w:t>
            </w:r>
            <w:r>
              <w:rPr>
                <w:rFonts w:cs="Times New Roman"/>
                <w:b/>
                <w:bCs/>
                <w:sz w:val="24"/>
                <w:szCs w:val="24"/>
              </w:rPr>
              <w:t xml:space="preserve"> Tủ lạnh</w:t>
            </w:r>
          </w:p>
        </w:tc>
        <w:tc>
          <w:tcPr>
            <w:tcW w:w="1505" w:type="dxa"/>
            <w:vAlign w:val="center"/>
          </w:tcPr>
          <w:p w14:paraId="23BFEC86" w14:textId="543833DF" w:rsidR="00F4761E" w:rsidRPr="004E2A62" w:rsidRDefault="00F4761E" w:rsidP="00A16147">
            <w:pPr>
              <w:spacing w:after="0"/>
              <w:jc w:val="center"/>
              <w:rPr>
                <w:rFonts w:eastAsia="Times New Roman" w:cs="Times New Roman"/>
                <w:b/>
                <w:bCs/>
                <w:sz w:val="24"/>
                <w:szCs w:val="24"/>
              </w:rPr>
            </w:pPr>
            <w:r w:rsidRPr="004E2A62">
              <w:rPr>
                <w:rFonts w:cs="Times New Roman"/>
                <w:b/>
                <w:bCs/>
                <w:sz w:val="24"/>
                <w:szCs w:val="24"/>
              </w:rPr>
              <w:t>Đơn giá</w:t>
            </w:r>
            <w:r w:rsidRPr="004E2A62">
              <w:rPr>
                <w:rFonts w:cs="Times New Roman"/>
                <w:b/>
                <w:bCs/>
                <w:sz w:val="24"/>
                <w:szCs w:val="24"/>
                <w:lang w:val="vi-VN"/>
              </w:rPr>
              <w:t xml:space="preserve"> (bao gồm VAT)</w:t>
            </w:r>
          </w:p>
        </w:tc>
        <w:tc>
          <w:tcPr>
            <w:tcW w:w="1771" w:type="dxa"/>
            <w:vAlign w:val="center"/>
          </w:tcPr>
          <w:p w14:paraId="14E19A56" w14:textId="6F302A40" w:rsidR="00F4761E" w:rsidRPr="004E2A62" w:rsidRDefault="00F4761E" w:rsidP="00A16147">
            <w:pPr>
              <w:spacing w:after="0"/>
              <w:jc w:val="center"/>
              <w:rPr>
                <w:rFonts w:eastAsia="Times New Roman" w:cs="Times New Roman"/>
                <w:b/>
                <w:bCs/>
                <w:sz w:val="24"/>
                <w:szCs w:val="24"/>
              </w:rPr>
            </w:pPr>
            <w:r w:rsidRPr="004E2A62">
              <w:rPr>
                <w:rFonts w:cs="Times New Roman"/>
                <w:b/>
                <w:bCs/>
                <w:sz w:val="24"/>
                <w:szCs w:val="24"/>
              </w:rPr>
              <w:t>Thành tiền</w:t>
            </w:r>
            <w:r w:rsidRPr="004E2A62">
              <w:rPr>
                <w:rFonts w:cs="Times New Roman"/>
                <w:b/>
                <w:bCs/>
                <w:sz w:val="24"/>
                <w:szCs w:val="24"/>
                <w:lang w:val="vi-VN"/>
              </w:rPr>
              <w:t xml:space="preserve"> đã có VAT (VND)</w:t>
            </w:r>
          </w:p>
        </w:tc>
        <w:tc>
          <w:tcPr>
            <w:tcW w:w="992" w:type="dxa"/>
            <w:vAlign w:val="center"/>
          </w:tcPr>
          <w:p w14:paraId="2DEA9DED" w14:textId="4F1280F9" w:rsidR="00F4761E" w:rsidRPr="004E2A62" w:rsidRDefault="00F4761E" w:rsidP="00A16147">
            <w:pPr>
              <w:spacing w:after="0"/>
              <w:jc w:val="center"/>
              <w:rPr>
                <w:rFonts w:eastAsia="Times New Roman" w:cs="Times New Roman"/>
                <w:b/>
                <w:bCs/>
                <w:sz w:val="24"/>
                <w:szCs w:val="24"/>
                <w:lang w:val="vi-VN"/>
              </w:rPr>
            </w:pPr>
            <w:r w:rsidRPr="004E2A62">
              <w:rPr>
                <w:rFonts w:eastAsia="Times New Roman" w:cs="Times New Roman"/>
                <w:b/>
                <w:bCs/>
                <w:sz w:val="24"/>
                <w:szCs w:val="24"/>
                <w:lang w:val="vi-VN"/>
              </w:rPr>
              <w:t>Ghi chú</w:t>
            </w:r>
          </w:p>
        </w:tc>
      </w:tr>
      <w:tr w:rsidR="00F4761E" w:rsidRPr="004E2A62" w14:paraId="181E3165" w14:textId="0B08CC67" w:rsidTr="00E17270">
        <w:tc>
          <w:tcPr>
            <w:tcW w:w="586" w:type="dxa"/>
          </w:tcPr>
          <w:p w14:paraId="3A2DCD31" w14:textId="55F5E907" w:rsidR="00F4761E" w:rsidRPr="00621731" w:rsidRDefault="00F4761E" w:rsidP="00A16147">
            <w:pPr>
              <w:spacing w:after="0"/>
              <w:jc w:val="center"/>
              <w:rPr>
                <w:rFonts w:cs="Times New Roman"/>
                <w:b/>
                <w:sz w:val="24"/>
                <w:szCs w:val="24"/>
              </w:rPr>
            </w:pPr>
            <w:r w:rsidRPr="00621731">
              <w:rPr>
                <w:rFonts w:cs="Times New Roman"/>
                <w:b/>
                <w:sz w:val="24"/>
                <w:szCs w:val="24"/>
              </w:rPr>
              <w:t>I</w:t>
            </w:r>
          </w:p>
        </w:tc>
        <w:tc>
          <w:tcPr>
            <w:tcW w:w="3168" w:type="dxa"/>
            <w:vAlign w:val="center"/>
          </w:tcPr>
          <w:p w14:paraId="14E08BF1" w14:textId="77777777" w:rsidR="00511F2C" w:rsidRDefault="00F4761E" w:rsidP="00511F2C">
            <w:pPr>
              <w:spacing w:after="0"/>
              <w:jc w:val="left"/>
              <w:rPr>
                <w:rFonts w:cs="Times New Roman"/>
                <w:b/>
                <w:bCs/>
                <w:sz w:val="24"/>
                <w:szCs w:val="24"/>
              </w:rPr>
            </w:pPr>
            <w:r>
              <w:rPr>
                <w:rFonts w:cs="Times New Roman"/>
                <w:b/>
                <w:bCs/>
                <w:sz w:val="24"/>
                <w:szCs w:val="24"/>
              </w:rPr>
              <w:t>Dịch vụ bảo dưỡng</w:t>
            </w:r>
            <w:r w:rsidR="008B501C">
              <w:rPr>
                <w:rFonts w:cs="Times New Roman"/>
                <w:b/>
                <w:bCs/>
                <w:sz w:val="24"/>
                <w:szCs w:val="24"/>
              </w:rPr>
              <w:t xml:space="preserve"> </w:t>
            </w:r>
          </w:p>
          <w:p w14:paraId="0A25B356" w14:textId="71E86EAC" w:rsidR="00F4761E" w:rsidRPr="00F4761E" w:rsidRDefault="00C101D5" w:rsidP="008A15E0">
            <w:pPr>
              <w:spacing w:after="0"/>
              <w:jc w:val="left"/>
              <w:rPr>
                <w:rFonts w:cs="Times New Roman"/>
                <w:b/>
                <w:bCs/>
                <w:sz w:val="24"/>
                <w:szCs w:val="24"/>
              </w:rPr>
            </w:pPr>
            <w:r w:rsidRPr="00511F2C">
              <w:rPr>
                <w:rFonts w:cs="Times New Roman"/>
                <w:bCs/>
                <w:sz w:val="24"/>
                <w:szCs w:val="24"/>
              </w:rPr>
              <w:t xml:space="preserve">(theo danh mục, </w:t>
            </w:r>
            <w:r w:rsidR="00511F2C">
              <w:rPr>
                <w:rFonts w:cs="Times New Roman"/>
                <w:bCs/>
                <w:sz w:val="24"/>
                <w:szCs w:val="24"/>
              </w:rPr>
              <w:t xml:space="preserve">không </w:t>
            </w:r>
            <w:r w:rsidRPr="00511F2C">
              <w:rPr>
                <w:rFonts w:cs="Times New Roman"/>
                <w:bCs/>
                <w:sz w:val="24"/>
                <w:szCs w:val="24"/>
              </w:rPr>
              <w:t xml:space="preserve">tính số </w:t>
            </w:r>
            <w:r w:rsidR="00511F2C">
              <w:rPr>
                <w:rFonts w:cs="Times New Roman"/>
                <w:bCs/>
                <w:sz w:val="24"/>
                <w:szCs w:val="24"/>
              </w:rPr>
              <w:t>T</w:t>
            </w:r>
            <w:r w:rsidRPr="00511F2C">
              <w:rPr>
                <w:rFonts w:cs="Times New Roman"/>
                <w:bCs/>
                <w:sz w:val="24"/>
                <w:szCs w:val="24"/>
              </w:rPr>
              <w:t xml:space="preserve">ủ </w:t>
            </w:r>
            <w:r w:rsidR="00511F2C">
              <w:rPr>
                <w:rFonts w:cs="Times New Roman"/>
                <w:bCs/>
                <w:sz w:val="24"/>
                <w:szCs w:val="24"/>
              </w:rPr>
              <w:t xml:space="preserve">lạnh không </w:t>
            </w:r>
            <w:r w:rsidRPr="00511F2C">
              <w:rPr>
                <w:rFonts w:cs="Times New Roman"/>
                <w:bCs/>
                <w:sz w:val="24"/>
                <w:szCs w:val="24"/>
              </w:rPr>
              <w:t>hoạt động)</w:t>
            </w:r>
          </w:p>
        </w:tc>
        <w:tc>
          <w:tcPr>
            <w:tcW w:w="1118" w:type="dxa"/>
            <w:vAlign w:val="center"/>
          </w:tcPr>
          <w:p w14:paraId="6A2A1F16" w14:textId="46B7D4D4" w:rsidR="00F4761E" w:rsidRPr="004E2A62" w:rsidRDefault="00F4761E" w:rsidP="00A16147">
            <w:pPr>
              <w:spacing w:after="0"/>
              <w:jc w:val="center"/>
              <w:rPr>
                <w:rFonts w:cs="Times New Roman"/>
                <w:b/>
                <w:bCs/>
                <w:sz w:val="24"/>
                <w:szCs w:val="24"/>
                <w:lang w:val="vi-VN"/>
              </w:rPr>
            </w:pPr>
            <w:r w:rsidRPr="004E2A62">
              <w:rPr>
                <w:rFonts w:eastAsia="Times New Roman" w:cs="Times New Roman"/>
                <w:b/>
                <w:bCs/>
                <w:sz w:val="24"/>
                <w:szCs w:val="24"/>
              </w:rPr>
              <w:t> </w:t>
            </w:r>
          </w:p>
        </w:tc>
        <w:tc>
          <w:tcPr>
            <w:tcW w:w="1505" w:type="dxa"/>
          </w:tcPr>
          <w:p w14:paraId="6B965093" w14:textId="77777777" w:rsidR="00F4761E" w:rsidRPr="004E2A62" w:rsidRDefault="00F4761E" w:rsidP="00A16147">
            <w:pPr>
              <w:spacing w:after="0"/>
              <w:jc w:val="center"/>
              <w:rPr>
                <w:rFonts w:eastAsia="Times New Roman" w:cs="Times New Roman"/>
                <w:b/>
                <w:bCs/>
                <w:sz w:val="24"/>
                <w:szCs w:val="24"/>
              </w:rPr>
            </w:pPr>
          </w:p>
        </w:tc>
        <w:tc>
          <w:tcPr>
            <w:tcW w:w="1771" w:type="dxa"/>
          </w:tcPr>
          <w:p w14:paraId="009E0A59" w14:textId="77777777" w:rsidR="00F4761E" w:rsidRPr="004E2A62" w:rsidRDefault="00F4761E" w:rsidP="00A16147">
            <w:pPr>
              <w:spacing w:after="0"/>
              <w:jc w:val="center"/>
              <w:rPr>
                <w:rFonts w:eastAsia="Times New Roman" w:cs="Times New Roman"/>
                <w:b/>
                <w:bCs/>
                <w:sz w:val="24"/>
                <w:szCs w:val="24"/>
              </w:rPr>
            </w:pPr>
          </w:p>
        </w:tc>
        <w:tc>
          <w:tcPr>
            <w:tcW w:w="992" w:type="dxa"/>
          </w:tcPr>
          <w:p w14:paraId="49FF9E05" w14:textId="77777777" w:rsidR="00F4761E" w:rsidRPr="004E2A62" w:rsidRDefault="00F4761E" w:rsidP="00A16147">
            <w:pPr>
              <w:spacing w:after="0"/>
              <w:jc w:val="center"/>
              <w:rPr>
                <w:rFonts w:eastAsia="Times New Roman" w:cs="Times New Roman"/>
                <w:b/>
                <w:bCs/>
                <w:sz w:val="24"/>
                <w:szCs w:val="24"/>
              </w:rPr>
            </w:pPr>
          </w:p>
        </w:tc>
      </w:tr>
      <w:tr w:rsidR="00F4761E" w:rsidRPr="004E2A62" w14:paraId="3AE2CD52" w14:textId="77777777" w:rsidTr="00E17270">
        <w:tc>
          <w:tcPr>
            <w:tcW w:w="586" w:type="dxa"/>
          </w:tcPr>
          <w:p w14:paraId="74E8DD8A" w14:textId="7E0B1A35" w:rsidR="00F4761E" w:rsidRPr="00F4761E" w:rsidRDefault="00F4761E" w:rsidP="00A16147">
            <w:pPr>
              <w:spacing w:after="0"/>
              <w:jc w:val="center"/>
              <w:rPr>
                <w:rFonts w:cs="Times New Roman"/>
                <w:sz w:val="24"/>
                <w:szCs w:val="24"/>
              </w:rPr>
            </w:pPr>
            <w:r>
              <w:rPr>
                <w:rFonts w:cs="Times New Roman"/>
                <w:sz w:val="24"/>
                <w:szCs w:val="24"/>
              </w:rPr>
              <w:t>1</w:t>
            </w:r>
          </w:p>
        </w:tc>
        <w:tc>
          <w:tcPr>
            <w:tcW w:w="3168" w:type="dxa"/>
            <w:vAlign w:val="center"/>
          </w:tcPr>
          <w:p w14:paraId="2487F889" w14:textId="3CD225F5" w:rsidR="00F4761E" w:rsidRPr="00F4761E" w:rsidRDefault="00F4761E" w:rsidP="00F4761E">
            <w:pPr>
              <w:spacing w:after="0"/>
              <w:jc w:val="left"/>
              <w:rPr>
                <w:rFonts w:cs="Times New Roman"/>
                <w:bCs/>
                <w:sz w:val="24"/>
                <w:szCs w:val="24"/>
              </w:rPr>
            </w:pPr>
            <w:r w:rsidRPr="00F4761E">
              <w:rPr>
                <w:rFonts w:cs="Times New Roman"/>
                <w:bCs/>
                <w:sz w:val="24"/>
                <w:szCs w:val="24"/>
              </w:rPr>
              <w:t>TT KSBT Hà nội</w:t>
            </w:r>
          </w:p>
        </w:tc>
        <w:tc>
          <w:tcPr>
            <w:tcW w:w="1118" w:type="dxa"/>
            <w:vAlign w:val="center"/>
          </w:tcPr>
          <w:p w14:paraId="01C3BB86" w14:textId="56ABA491" w:rsidR="00F4761E" w:rsidRPr="003F263E" w:rsidRDefault="004E17F2" w:rsidP="00A16147">
            <w:pPr>
              <w:spacing w:after="0"/>
              <w:jc w:val="center"/>
              <w:rPr>
                <w:rFonts w:eastAsia="Times New Roman" w:cs="Times New Roman"/>
                <w:bCs/>
                <w:sz w:val="24"/>
                <w:szCs w:val="24"/>
              </w:rPr>
            </w:pPr>
            <w:r w:rsidRPr="003F263E">
              <w:rPr>
                <w:rFonts w:eastAsia="Times New Roman" w:cs="Times New Roman"/>
                <w:bCs/>
                <w:sz w:val="24"/>
                <w:szCs w:val="24"/>
              </w:rPr>
              <w:t>8</w:t>
            </w:r>
          </w:p>
        </w:tc>
        <w:tc>
          <w:tcPr>
            <w:tcW w:w="1505" w:type="dxa"/>
          </w:tcPr>
          <w:p w14:paraId="4CFDAD6A" w14:textId="77777777" w:rsidR="00F4761E" w:rsidRPr="004E2A62" w:rsidRDefault="00F4761E" w:rsidP="00A16147">
            <w:pPr>
              <w:spacing w:after="0"/>
              <w:jc w:val="center"/>
              <w:rPr>
                <w:rFonts w:eastAsia="Times New Roman" w:cs="Times New Roman"/>
                <w:b/>
                <w:bCs/>
                <w:sz w:val="24"/>
                <w:szCs w:val="24"/>
              </w:rPr>
            </w:pPr>
          </w:p>
        </w:tc>
        <w:tc>
          <w:tcPr>
            <w:tcW w:w="1771" w:type="dxa"/>
          </w:tcPr>
          <w:p w14:paraId="3AF29C05" w14:textId="77777777" w:rsidR="00F4761E" w:rsidRPr="004E2A62" w:rsidRDefault="00F4761E" w:rsidP="00A16147">
            <w:pPr>
              <w:spacing w:after="0"/>
              <w:jc w:val="center"/>
              <w:rPr>
                <w:rFonts w:eastAsia="Times New Roman" w:cs="Times New Roman"/>
                <w:b/>
                <w:bCs/>
                <w:sz w:val="24"/>
                <w:szCs w:val="24"/>
              </w:rPr>
            </w:pPr>
          </w:p>
        </w:tc>
        <w:tc>
          <w:tcPr>
            <w:tcW w:w="992" w:type="dxa"/>
          </w:tcPr>
          <w:p w14:paraId="08583480" w14:textId="77777777" w:rsidR="00F4761E" w:rsidRPr="004E2A62" w:rsidRDefault="00F4761E" w:rsidP="00A16147">
            <w:pPr>
              <w:spacing w:after="0"/>
              <w:jc w:val="center"/>
              <w:rPr>
                <w:rFonts w:eastAsia="Times New Roman" w:cs="Times New Roman"/>
                <w:b/>
                <w:bCs/>
                <w:sz w:val="24"/>
                <w:szCs w:val="24"/>
              </w:rPr>
            </w:pPr>
          </w:p>
        </w:tc>
      </w:tr>
      <w:tr w:rsidR="00F4761E" w:rsidRPr="004E2A62" w14:paraId="50D48219" w14:textId="77777777" w:rsidTr="00E17270">
        <w:tc>
          <w:tcPr>
            <w:tcW w:w="586" w:type="dxa"/>
          </w:tcPr>
          <w:p w14:paraId="4DF07B16" w14:textId="0AF964EC" w:rsidR="00F4761E" w:rsidRPr="00F4761E" w:rsidRDefault="00F4761E" w:rsidP="00A16147">
            <w:pPr>
              <w:spacing w:after="0"/>
              <w:jc w:val="center"/>
              <w:rPr>
                <w:rFonts w:cs="Times New Roman"/>
                <w:sz w:val="24"/>
                <w:szCs w:val="24"/>
              </w:rPr>
            </w:pPr>
            <w:r>
              <w:rPr>
                <w:rFonts w:cs="Times New Roman"/>
                <w:sz w:val="24"/>
                <w:szCs w:val="24"/>
              </w:rPr>
              <w:t>2</w:t>
            </w:r>
          </w:p>
        </w:tc>
        <w:tc>
          <w:tcPr>
            <w:tcW w:w="3168" w:type="dxa"/>
            <w:vAlign w:val="center"/>
          </w:tcPr>
          <w:p w14:paraId="1DAEE4DE" w14:textId="008E14AC" w:rsidR="00F4761E" w:rsidRPr="00F4761E" w:rsidRDefault="00F4761E" w:rsidP="00F4761E">
            <w:pPr>
              <w:spacing w:after="0"/>
              <w:jc w:val="left"/>
              <w:rPr>
                <w:rFonts w:cs="Times New Roman"/>
                <w:bCs/>
                <w:sz w:val="24"/>
                <w:szCs w:val="24"/>
              </w:rPr>
            </w:pPr>
            <w:r w:rsidRPr="00F4761E">
              <w:rPr>
                <w:rFonts w:cs="Times New Roman"/>
                <w:bCs/>
                <w:sz w:val="24"/>
                <w:szCs w:val="24"/>
              </w:rPr>
              <w:t>TTYTDF Hải phòng</w:t>
            </w:r>
          </w:p>
        </w:tc>
        <w:tc>
          <w:tcPr>
            <w:tcW w:w="1118" w:type="dxa"/>
            <w:vAlign w:val="center"/>
          </w:tcPr>
          <w:p w14:paraId="5A026DB6" w14:textId="34D1C621" w:rsidR="00F4761E" w:rsidRPr="003F263E" w:rsidRDefault="00BC5A44" w:rsidP="00A16147">
            <w:pPr>
              <w:spacing w:after="0"/>
              <w:jc w:val="center"/>
              <w:rPr>
                <w:rFonts w:eastAsia="Times New Roman" w:cs="Times New Roman"/>
                <w:bCs/>
                <w:sz w:val="24"/>
                <w:szCs w:val="24"/>
              </w:rPr>
            </w:pPr>
            <w:r w:rsidRPr="003F263E">
              <w:rPr>
                <w:rFonts w:eastAsia="Times New Roman" w:cs="Times New Roman"/>
                <w:bCs/>
                <w:sz w:val="24"/>
                <w:szCs w:val="24"/>
              </w:rPr>
              <w:t>5</w:t>
            </w:r>
          </w:p>
        </w:tc>
        <w:tc>
          <w:tcPr>
            <w:tcW w:w="1505" w:type="dxa"/>
          </w:tcPr>
          <w:p w14:paraId="2A37D727" w14:textId="77777777" w:rsidR="00F4761E" w:rsidRPr="004E2A62" w:rsidRDefault="00F4761E" w:rsidP="00A16147">
            <w:pPr>
              <w:spacing w:after="0"/>
              <w:jc w:val="center"/>
              <w:rPr>
                <w:rFonts w:eastAsia="Times New Roman" w:cs="Times New Roman"/>
                <w:b/>
                <w:bCs/>
                <w:sz w:val="24"/>
                <w:szCs w:val="24"/>
              </w:rPr>
            </w:pPr>
          </w:p>
        </w:tc>
        <w:tc>
          <w:tcPr>
            <w:tcW w:w="1771" w:type="dxa"/>
          </w:tcPr>
          <w:p w14:paraId="3B45CC8F" w14:textId="77777777" w:rsidR="00F4761E" w:rsidRPr="004E2A62" w:rsidRDefault="00F4761E" w:rsidP="00A16147">
            <w:pPr>
              <w:spacing w:after="0"/>
              <w:jc w:val="center"/>
              <w:rPr>
                <w:rFonts w:eastAsia="Times New Roman" w:cs="Times New Roman"/>
                <w:b/>
                <w:bCs/>
                <w:sz w:val="24"/>
                <w:szCs w:val="24"/>
              </w:rPr>
            </w:pPr>
          </w:p>
        </w:tc>
        <w:tc>
          <w:tcPr>
            <w:tcW w:w="992" w:type="dxa"/>
          </w:tcPr>
          <w:p w14:paraId="7FC5582C" w14:textId="77777777" w:rsidR="00F4761E" w:rsidRPr="004E2A62" w:rsidRDefault="00F4761E" w:rsidP="00A16147">
            <w:pPr>
              <w:spacing w:after="0"/>
              <w:jc w:val="center"/>
              <w:rPr>
                <w:rFonts w:eastAsia="Times New Roman" w:cs="Times New Roman"/>
                <w:b/>
                <w:bCs/>
                <w:sz w:val="24"/>
                <w:szCs w:val="24"/>
              </w:rPr>
            </w:pPr>
          </w:p>
        </w:tc>
      </w:tr>
      <w:tr w:rsidR="00F4761E" w:rsidRPr="004E2A62" w14:paraId="3905BCDA" w14:textId="77777777" w:rsidTr="00E17270">
        <w:tc>
          <w:tcPr>
            <w:tcW w:w="586" w:type="dxa"/>
          </w:tcPr>
          <w:p w14:paraId="73BC8306" w14:textId="4EE189C8" w:rsidR="00F4761E" w:rsidRPr="00F4761E" w:rsidRDefault="00F4761E" w:rsidP="00A16147">
            <w:pPr>
              <w:spacing w:after="0"/>
              <w:jc w:val="center"/>
              <w:rPr>
                <w:rFonts w:cs="Times New Roman"/>
                <w:sz w:val="24"/>
                <w:szCs w:val="24"/>
              </w:rPr>
            </w:pPr>
            <w:r>
              <w:rPr>
                <w:rFonts w:cs="Times New Roman"/>
                <w:sz w:val="24"/>
                <w:szCs w:val="24"/>
              </w:rPr>
              <w:t>....</w:t>
            </w:r>
          </w:p>
        </w:tc>
        <w:tc>
          <w:tcPr>
            <w:tcW w:w="3168" w:type="dxa"/>
            <w:vAlign w:val="center"/>
          </w:tcPr>
          <w:p w14:paraId="21FB6170" w14:textId="77777777" w:rsidR="00F4761E" w:rsidRPr="004E2A62" w:rsidRDefault="00F4761E" w:rsidP="00F4761E">
            <w:pPr>
              <w:spacing w:after="0"/>
              <w:jc w:val="left"/>
              <w:rPr>
                <w:rFonts w:cs="Times New Roman"/>
                <w:b/>
                <w:bCs/>
                <w:sz w:val="24"/>
                <w:szCs w:val="24"/>
                <w:lang w:val="vi-VN"/>
              </w:rPr>
            </w:pPr>
          </w:p>
        </w:tc>
        <w:tc>
          <w:tcPr>
            <w:tcW w:w="1118" w:type="dxa"/>
            <w:vAlign w:val="center"/>
          </w:tcPr>
          <w:p w14:paraId="7966CF57" w14:textId="77777777" w:rsidR="00F4761E" w:rsidRPr="003F263E" w:rsidRDefault="00F4761E" w:rsidP="00A16147">
            <w:pPr>
              <w:spacing w:after="0"/>
              <w:jc w:val="center"/>
              <w:rPr>
                <w:rFonts w:eastAsia="Times New Roman" w:cs="Times New Roman"/>
                <w:bCs/>
                <w:sz w:val="24"/>
                <w:szCs w:val="24"/>
              </w:rPr>
            </w:pPr>
          </w:p>
        </w:tc>
        <w:tc>
          <w:tcPr>
            <w:tcW w:w="1505" w:type="dxa"/>
          </w:tcPr>
          <w:p w14:paraId="782D36A9" w14:textId="77777777" w:rsidR="00F4761E" w:rsidRPr="004E2A62" w:rsidRDefault="00F4761E" w:rsidP="00A16147">
            <w:pPr>
              <w:spacing w:after="0"/>
              <w:jc w:val="center"/>
              <w:rPr>
                <w:rFonts w:eastAsia="Times New Roman" w:cs="Times New Roman"/>
                <w:b/>
                <w:bCs/>
                <w:sz w:val="24"/>
                <w:szCs w:val="24"/>
              </w:rPr>
            </w:pPr>
          </w:p>
        </w:tc>
        <w:tc>
          <w:tcPr>
            <w:tcW w:w="1771" w:type="dxa"/>
          </w:tcPr>
          <w:p w14:paraId="7996ED8C" w14:textId="77777777" w:rsidR="00F4761E" w:rsidRPr="004E2A62" w:rsidRDefault="00F4761E" w:rsidP="00A16147">
            <w:pPr>
              <w:spacing w:after="0"/>
              <w:jc w:val="center"/>
              <w:rPr>
                <w:rFonts w:eastAsia="Times New Roman" w:cs="Times New Roman"/>
                <w:b/>
                <w:bCs/>
                <w:sz w:val="24"/>
                <w:szCs w:val="24"/>
              </w:rPr>
            </w:pPr>
          </w:p>
        </w:tc>
        <w:tc>
          <w:tcPr>
            <w:tcW w:w="992" w:type="dxa"/>
          </w:tcPr>
          <w:p w14:paraId="2E241350" w14:textId="77777777" w:rsidR="00F4761E" w:rsidRPr="004E2A62" w:rsidRDefault="00F4761E" w:rsidP="00A16147">
            <w:pPr>
              <w:spacing w:after="0"/>
              <w:jc w:val="center"/>
              <w:rPr>
                <w:rFonts w:eastAsia="Times New Roman" w:cs="Times New Roman"/>
                <w:b/>
                <w:bCs/>
                <w:sz w:val="24"/>
                <w:szCs w:val="24"/>
              </w:rPr>
            </w:pPr>
          </w:p>
        </w:tc>
      </w:tr>
      <w:tr w:rsidR="00F4761E" w:rsidRPr="004E2A62" w14:paraId="380A80AC" w14:textId="77777777" w:rsidTr="00E17270">
        <w:tc>
          <w:tcPr>
            <w:tcW w:w="586" w:type="dxa"/>
          </w:tcPr>
          <w:p w14:paraId="596632FB" w14:textId="7B5628DA" w:rsidR="00F4761E" w:rsidRPr="00F4761E" w:rsidRDefault="00F4761E" w:rsidP="00A16147">
            <w:pPr>
              <w:spacing w:after="0"/>
              <w:jc w:val="center"/>
              <w:rPr>
                <w:rFonts w:cs="Times New Roman"/>
                <w:sz w:val="24"/>
                <w:szCs w:val="24"/>
              </w:rPr>
            </w:pPr>
            <w:r>
              <w:rPr>
                <w:rFonts w:cs="Times New Roman"/>
                <w:sz w:val="24"/>
                <w:szCs w:val="24"/>
              </w:rPr>
              <w:t>63</w:t>
            </w:r>
          </w:p>
        </w:tc>
        <w:tc>
          <w:tcPr>
            <w:tcW w:w="3168" w:type="dxa"/>
            <w:vAlign w:val="center"/>
          </w:tcPr>
          <w:p w14:paraId="40BEAAFD" w14:textId="18843DCC" w:rsidR="00F4761E" w:rsidRPr="00F4761E" w:rsidRDefault="00F4761E" w:rsidP="00F4761E">
            <w:pPr>
              <w:spacing w:after="0"/>
              <w:jc w:val="left"/>
              <w:rPr>
                <w:rFonts w:cs="Times New Roman"/>
                <w:bCs/>
                <w:sz w:val="24"/>
                <w:szCs w:val="24"/>
              </w:rPr>
            </w:pPr>
            <w:r w:rsidRPr="00F4761E">
              <w:rPr>
                <w:rFonts w:cs="Times New Roman"/>
                <w:bCs/>
                <w:sz w:val="24"/>
                <w:szCs w:val="24"/>
              </w:rPr>
              <w:t>TTKSBT Hậu Giang</w:t>
            </w:r>
          </w:p>
        </w:tc>
        <w:tc>
          <w:tcPr>
            <w:tcW w:w="1118" w:type="dxa"/>
            <w:vAlign w:val="center"/>
          </w:tcPr>
          <w:p w14:paraId="74716C0A" w14:textId="6EAAA5AB" w:rsidR="00F4761E" w:rsidRPr="003F263E" w:rsidRDefault="00BC5A44" w:rsidP="00A16147">
            <w:pPr>
              <w:spacing w:after="0"/>
              <w:jc w:val="center"/>
              <w:rPr>
                <w:rFonts w:eastAsia="Times New Roman" w:cs="Times New Roman"/>
                <w:bCs/>
                <w:sz w:val="24"/>
                <w:szCs w:val="24"/>
              </w:rPr>
            </w:pPr>
            <w:r w:rsidRPr="003F263E">
              <w:rPr>
                <w:rFonts w:eastAsia="Times New Roman" w:cs="Times New Roman"/>
                <w:bCs/>
                <w:sz w:val="24"/>
                <w:szCs w:val="24"/>
              </w:rPr>
              <w:t>4</w:t>
            </w:r>
          </w:p>
        </w:tc>
        <w:tc>
          <w:tcPr>
            <w:tcW w:w="1505" w:type="dxa"/>
          </w:tcPr>
          <w:p w14:paraId="3E4ABBD6" w14:textId="77777777" w:rsidR="00F4761E" w:rsidRPr="004E2A62" w:rsidRDefault="00F4761E" w:rsidP="00A16147">
            <w:pPr>
              <w:spacing w:after="0"/>
              <w:jc w:val="center"/>
              <w:rPr>
                <w:rFonts w:eastAsia="Times New Roman" w:cs="Times New Roman"/>
                <w:b/>
                <w:bCs/>
                <w:sz w:val="24"/>
                <w:szCs w:val="24"/>
              </w:rPr>
            </w:pPr>
          </w:p>
        </w:tc>
        <w:tc>
          <w:tcPr>
            <w:tcW w:w="1771" w:type="dxa"/>
          </w:tcPr>
          <w:p w14:paraId="5414D27D" w14:textId="77777777" w:rsidR="00F4761E" w:rsidRPr="004E2A62" w:rsidRDefault="00F4761E" w:rsidP="00A16147">
            <w:pPr>
              <w:spacing w:after="0"/>
              <w:jc w:val="center"/>
              <w:rPr>
                <w:rFonts w:eastAsia="Times New Roman" w:cs="Times New Roman"/>
                <w:b/>
                <w:bCs/>
                <w:sz w:val="24"/>
                <w:szCs w:val="24"/>
              </w:rPr>
            </w:pPr>
          </w:p>
        </w:tc>
        <w:tc>
          <w:tcPr>
            <w:tcW w:w="992" w:type="dxa"/>
          </w:tcPr>
          <w:p w14:paraId="3DDBE5C5" w14:textId="77777777" w:rsidR="00F4761E" w:rsidRPr="004E2A62" w:rsidRDefault="00F4761E" w:rsidP="00A16147">
            <w:pPr>
              <w:spacing w:after="0"/>
              <w:jc w:val="center"/>
              <w:rPr>
                <w:rFonts w:eastAsia="Times New Roman" w:cs="Times New Roman"/>
                <w:b/>
                <w:bCs/>
                <w:sz w:val="24"/>
                <w:szCs w:val="24"/>
              </w:rPr>
            </w:pPr>
          </w:p>
        </w:tc>
      </w:tr>
      <w:tr w:rsidR="00F4761E" w:rsidRPr="004E2A62" w14:paraId="17B448D1" w14:textId="293F34FC" w:rsidTr="00E17270">
        <w:tc>
          <w:tcPr>
            <w:tcW w:w="586" w:type="dxa"/>
          </w:tcPr>
          <w:p w14:paraId="5959AFFB" w14:textId="4AB06C33" w:rsidR="00F4761E" w:rsidRPr="004E2A62" w:rsidRDefault="00F4761E" w:rsidP="00A16147">
            <w:pPr>
              <w:spacing w:after="0"/>
              <w:jc w:val="center"/>
              <w:rPr>
                <w:rFonts w:cs="Times New Roman"/>
                <w:sz w:val="24"/>
                <w:szCs w:val="24"/>
                <w:lang w:val="vi-VN"/>
              </w:rPr>
            </w:pPr>
            <w:r w:rsidRPr="004E2A62">
              <w:rPr>
                <w:rFonts w:cs="Times New Roman"/>
                <w:sz w:val="24"/>
                <w:szCs w:val="24"/>
                <w:lang w:val="vi-VN"/>
              </w:rPr>
              <w:t>…</w:t>
            </w:r>
          </w:p>
        </w:tc>
        <w:tc>
          <w:tcPr>
            <w:tcW w:w="3168" w:type="dxa"/>
          </w:tcPr>
          <w:p w14:paraId="60C1042D" w14:textId="1B6C7CEF" w:rsidR="00F4761E" w:rsidRPr="00656BA4" w:rsidRDefault="00656BA4" w:rsidP="00F4761E">
            <w:pPr>
              <w:spacing w:after="0"/>
              <w:jc w:val="left"/>
              <w:rPr>
                <w:rFonts w:cs="Times New Roman"/>
                <w:b/>
                <w:bCs/>
                <w:sz w:val="24"/>
                <w:szCs w:val="24"/>
              </w:rPr>
            </w:pPr>
            <w:r>
              <w:rPr>
                <w:rFonts w:cs="Times New Roman"/>
                <w:b/>
                <w:bCs/>
                <w:sz w:val="24"/>
                <w:szCs w:val="24"/>
              </w:rPr>
              <w:t xml:space="preserve">Cộng </w:t>
            </w:r>
            <w:r w:rsidR="002A4317">
              <w:rPr>
                <w:rFonts w:cs="Times New Roman"/>
                <w:b/>
                <w:bCs/>
                <w:sz w:val="24"/>
                <w:szCs w:val="24"/>
              </w:rPr>
              <w:t>I</w:t>
            </w:r>
          </w:p>
        </w:tc>
        <w:tc>
          <w:tcPr>
            <w:tcW w:w="1118" w:type="dxa"/>
          </w:tcPr>
          <w:p w14:paraId="0C67209A" w14:textId="10896625" w:rsidR="00F4761E" w:rsidRPr="007D388F" w:rsidRDefault="007D388F" w:rsidP="007D388F">
            <w:pPr>
              <w:spacing w:after="0"/>
              <w:jc w:val="center"/>
              <w:rPr>
                <w:rFonts w:cs="Times New Roman"/>
                <w:b/>
                <w:bCs/>
                <w:sz w:val="24"/>
                <w:szCs w:val="24"/>
              </w:rPr>
            </w:pPr>
            <w:r>
              <w:rPr>
                <w:rFonts w:cs="Times New Roman"/>
                <w:b/>
                <w:bCs/>
                <w:sz w:val="24"/>
                <w:szCs w:val="24"/>
              </w:rPr>
              <w:t>371</w:t>
            </w:r>
          </w:p>
        </w:tc>
        <w:tc>
          <w:tcPr>
            <w:tcW w:w="1505" w:type="dxa"/>
          </w:tcPr>
          <w:p w14:paraId="78E075B2" w14:textId="77777777" w:rsidR="00F4761E" w:rsidRPr="004E2A62" w:rsidRDefault="00F4761E" w:rsidP="00A16147">
            <w:pPr>
              <w:spacing w:after="0"/>
              <w:jc w:val="center"/>
              <w:rPr>
                <w:rFonts w:cs="Times New Roman"/>
                <w:b/>
                <w:bCs/>
                <w:sz w:val="24"/>
                <w:szCs w:val="24"/>
                <w:lang w:val="vi-VN"/>
              </w:rPr>
            </w:pPr>
          </w:p>
        </w:tc>
        <w:tc>
          <w:tcPr>
            <w:tcW w:w="1771" w:type="dxa"/>
          </w:tcPr>
          <w:p w14:paraId="561018CF" w14:textId="77777777" w:rsidR="00F4761E" w:rsidRPr="004E2A62" w:rsidRDefault="00F4761E" w:rsidP="00A16147">
            <w:pPr>
              <w:spacing w:after="0"/>
              <w:jc w:val="center"/>
              <w:rPr>
                <w:rFonts w:cs="Times New Roman"/>
                <w:b/>
                <w:bCs/>
                <w:sz w:val="24"/>
                <w:szCs w:val="24"/>
                <w:lang w:val="vi-VN"/>
              </w:rPr>
            </w:pPr>
          </w:p>
        </w:tc>
        <w:tc>
          <w:tcPr>
            <w:tcW w:w="992" w:type="dxa"/>
          </w:tcPr>
          <w:p w14:paraId="4294B3D0" w14:textId="77777777" w:rsidR="00F4761E" w:rsidRPr="004E2A62" w:rsidRDefault="00F4761E" w:rsidP="00A16147">
            <w:pPr>
              <w:spacing w:after="0"/>
              <w:jc w:val="center"/>
              <w:rPr>
                <w:rFonts w:cs="Times New Roman"/>
                <w:b/>
                <w:bCs/>
                <w:sz w:val="24"/>
                <w:szCs w:val="24"/>
                <w:lang w:val="vi-VN"/>
              </w:rPr>
            </w:pPr>
          </w:p>
        </w:tc>
      </w:tr>
      <w:tr w:rsidR="00F4761E" w:rsidRPr="004E2A62" w14:paraId="2CEDC893" w14:textId="77777777" w:rsidTr="00E17270">
        <w:tc>
          <w:tcPr>
            <w:tcW w:w="586" w:type="dxa"/>
          </w:tcPr>
          <w:p w14:paraId="2EE721D3" w14:textId="6AA1BCBE" w:rsidR="00F4761E" w:rsidRPr="00621731" w:rsidRDefault="00656BA4" w:rsidP="00A16147">
            <w:pPr>
              <w:spacing w:after="0"/>
              <w:jc w:val="center"/>
              <w:rPr>
                <w:rFonts w:cs="Times New Roman"/>
                <w:b/>
                <w:sz w:val="24"/>
                <w:szCs w:val="24"/>
              </w:rPr>
            </w:pPr>
            <w:r w:rsidRPr="00621731">
              <w:rPr>
                <w:rFonts w:cs="Times New Roman"/>
                <w:b/>
                <w:sz w:val="24"/>
                <w:szCs w:val="24"/>
              </w:rPr>
              <w:t>II</w:t>
            </w:r>
          </w:p>
        </w:tc>
        <w:tc>
          <w:tcPr>
            <w:tcW w:w="3168" w:type="dxa"/>
          </w:tcPr>
          <w:p w14:paraId="4AD8465E" w14:textId="77777777" w:rsidR="002A4317" w:rsidRDefault="00656BA4" w:rsidP="00F4761E">
            <w:pPr>
              <w:spacing w:after="0"/>
              <w:jc w:val="left"/>
              <w:rPr>
                <w:rFonts w:cs="Times New Roman"/>
                <w:b/>
                <w:bCs/>
                <w:sz w:val="24"/>
                <w:szCs w:val="24"/>
              </w:rPr>
            </w:pPr>
            <w:r>
              <w:rPr>
                <w:rFonts w:cs="Times New Roman"/>
                <w:b/>
                <w:bCs/>
                <w:sz w:val="24"/>
                <w:szCs w:val="24"/>
              </w:rPr>
              <w:t>Dịch vụ sửa chữa</w:t>
            </w:r>
            <w:r w:rsidR="00C101D5">
              <w:rPr>
                <w:rFonts w:cs="Times New Roman"/>
                <w:b/>
                <w:bCs/>
                <w:sz w:val="24"/>
                <w:szCs w:val="24"/>
              </w:rPr>
              <w:t xml:space="preserve"> </w:t>
            </w:r>
          </w:p>
          <w:p w14:paraId="74095E09" w14:textId="72629418" w:rsidR="00F4761E" w:rsidRPr="00656BA4" w:rsidRDefault="00C101D5" w:rsidP="00F4761E">
            <w:pPr>
              <w:spacing w:after="0"/>
              <w:jc w:val="left"/>
              <w:rPr>
                <w:rFonts w:cs="Times New Roman"/>
                <w:b/>
                <w:bCs/>
                <w:sz w:val="24"/>
                <w:szCs w:val="24"/>
              </w:rPr>
            </w:pPr>
            <w:r>
              <w:rPr>
                <w:rFonts w:cs="Times New Roman"/>
                <w:b/>
                <w:bCs/>
                <w:sz w:val="24"/>
                <w:szCs w:val="24"/>
              </w:rPr>
              <w:t>(</w:t>
            </w:r>
            <w:r w:rsidRPr="00C101D5">
              <w:rPr>
                <w:rFonts w:cs="Times New Roman"/>
                <w:bCs/>
                <w:sz w:val="24"/>
                <w:szCs w:val="24"/>
              </w:rPr>
              <w:t xml:space="preserve">theo danh mục </w:t>
            </w:r>
            <w:r w:rsidR="002A4317">
              <w:rPr>
                <w:rFonts w:cs="Times New Roman"/>
                <w:bCs/>
                <w:sz w:val="24"/>
                <w:szCs w:val="24"/>
              </w:rPr>
              <w:t xml:space="preserve">số Tủ lạnh không hoạt động </w:t>
            </w:r>
            <w:r w:rsidRPr="00C101D5">
              <w:rPr>
                <w:rFonts w:cs="Times New Roman"/>
                <w:bCs/>
                <w:sz w:val="24"/>
                <w:szCs w:val="24"/>
              </w:rPr>
              <w:t>dự kiến)</w:t>
            </w:r>
          </w:p>
        </w:tc>
        <w:tc>
          <w:tcPr>
            <w:tcW w:w="1118" w:type="dxa"/>
          </w:tcPr>
          <w:p w14:paraId="37EA5B1A" w14:textId="77777777" w:rsidR="00F4761E" w:rsidRPr="004E2A62" w:rsidRDefault="00F4761E" w:rsidP="00A16147">
            <w:pPr>
              <w:spacing w:after="0"/>
              <w:jc w:val="center"/>
              <w:rPr>
                <w:rFonts w:cs="Times New Roman"/>
                <w:b/>
                <w:bCs/>
                <w:sz w:val="24"/>
                <w:szCs w:val="24"/>
                <w:lang w:val="vi-VN"/>
              </w:rPr>
            </w:pPr>
          </w:p>
        </w:tc>
        <w:tc>
          <w:tcPr>
            <w:tcW w:w="1505" w:type="dxa"/>
          </w:tcPr>
          <w:p w14:paraId="34B5C778" w14:textId="77777777" w:rsidR="00F4761E" w:rsidRPr="004E2A62" w:rsidRDefault="00F4761E" w:rsidP="00A16147">
            <w:pPr>
              <w:spacing w:after="0"/>
              <w:jc w:val="center"/>
              <w:rPr>
                <w:rFonts w:cs="Times New Roman"/>
                <w:b/>
                <w:bCs/>
                <w:sz w:val="24"/>
                <w:szCs w:val="24"/>
                <w:lang w:val="vi-VN"/>
              </w:rPr>
            </w:pPr>
          </w:p>
        </w:tc>
        <w:tc>
          <w:tcPr>
            <w:tcW w:w="1771" w:type="dxa"/>
          </w:tcPr>
          <w:p w14:paraId="3CB203F6" w14:textId="77777777" w:rsidR="00F4761E" w:rsidRPr="004E2A62" w:rsidRDefault="00F4761E" w:rsidP="00A16147">
            <w:pPr>
              <w:spacing w:after="0"/>
              <w:jc w:val="center"/>
              <w:rPr>
                <w:rFonts w:cs="Times New Roman"/>
                <w:b/>
                <w:bCs/>
                <w:sz w:val="24"/>
                <w:szCs w:val="24"/>
                <w:lang w:val="vi-VN"/>
              </w:rPr>
            </w:pPr>
          </w:p>
        </w:tc>
        <w:tc>
          <w:tcPr>
            <w:tcW w:w="992" w:type="dxa"/>
          </w:tcPr>
          <w:p w14:paraId="144EC525" w14:textId="77777777" w:rsidR="00F4761E" w:rsidRPr="004E2A62" w:rsidRDefault="00F4761E" w:rsidP="00A16147">
            <w:pPr>
              <w:spacing w:after="0"/>
              <w:jc w:val="center"/>
              <w:rPr>
                <w:rFonts w:cs="Times New Roman"/>
                <w:b/>
                <w:bCs/>
                <w:sz w:val="24"/>
                <w:szCs w:val="24"/>
                <w:lang w:val="vi-VN"/>
              </w:rPr>
            </w:pPr>
          </w:p>
        </w:tc>
      </w:tr>
      <w:tr w:rsidR="00F4761E" w:rsidRPr="004E2A62" w14:paraId="072213CD" w14:textId="77777777" w:rsidTr="00E17270">
        <w:tc>
          <w:tcPr>
            <w:tcW w:w="586" w:type="dxa"/>
          </w:tcPr>
          <w:p w14:paraId="4D5CCA30" w14:textId="08C7BC1F" w:rsidR="00F4761E" w:rsidRPr="00656BA4" w:rsidRDefault="00656BA4" w:rsidP="00A16147">
            <w:pPr>
              <w:spacing w:after="0"/>
              <w:jc w:val="center"/>
              <w:rPr>
                <w:rFonts w:cs="Times New Roman"/>
                <w:sz w:val="24"/>
                <w:szCs w:val="24"/>
              </w:rPr>
            </w:pPr>
            <w:r>
              <w:rPr>
                <w:rFonts w:cs="Times New Roman"/>
                <w:sz w:val="24"/>
                <w:szCs w:val="24"/>
              </w:rPr>
              <w:t>1</w:t>
            </w:r>
          </w:p>
        </w:tc>
        <w:tc>
          <w:tcPr>
            <w:tcW w:w="3168" w:type="dxa"/>
          </w:tcPr>
          <w:p w14:paraId="7BC57909" w14:textId="3D96728D" w:rsidR="00F4761E" w:rsidRPr="004E2A62" w:rsidRDefault="004E17F2" w:rsidP="00F4761E">
            <w:pPr>
              <w:spacing w:after="0"/>
              <w:jc w:val="left"/>
              <w:rPr>
                <w:rFonts w:cs="Times New Roman"/>
                <w:b/>
                <w:bCs/>
                <w:sz w:val="24"/>
                <w:szCs w:val="24"/>
                <w:lang w:val="vi-VN"/>
              </w:rPr>
            </w:pPr>
            <w:r w:rsidRPr="00F4761E">
              <w:rPr>
                <w:rFonts w:cs="Times New Roman"/>
                <w:bCs/>
                <w:sz w:val="24"/>
                <w:szCs w:val="24"/>
              </w:rPr>
              <w:t>TT KSBT Hà nội</w:t>
            </w:r>
          </w:p>
        </w:tc>
        <w:tc>
          <w:tcPr>
            <w:tcW w:w="1118" w:type="dxa"/>
          </w:tcPr>
          <w:p w14:paraId="51ACB587" w14:textId="4FB560B7" w:rsidR="00F4761E" w:rsidRPr="0049547C" w:rsidRDefault="004E17F2" w:rsidP="00A16147">
            <w:pPr>
              <w:spacing w:after="0"/>
              <w:jc w:val="center"/>
              <w:rPr>
                <w:rFonts w:cs="Times New Roman"/>
                <w:bCs/>
                <w:sz w:val="24"/>
                <w:szCs w:val="24"/>
              </w:rPr>
            </w:pPr>
            <w:r w:rsidRPr="0049547C">
              <w:rPr>
                <w:rFonts w:cs="Times New Roman"/>
                <w:bCs/>
                <w:sz w:val="24"/>
                <w:szCs w:val="24"/>
              </w:rPr>
              <w:t>8</w:t>
            </w:r>
          </w:p>
        </w:tc>
        <w:tc>
          <w:tcPr>
            <w:tcW w:w="1505" w:type="dxa"/>
          </w:tcPr>
          <w:p w14:paraId="69BCE5B1" w14:textId="77777777" w:rsidR="00F4761E" w:rsidRPr="004E2A62" w:rsidRDefault="00F4761E" w:rsidP="00A16147">
            <w:pPr>
              <w:spacing w:after="0"/>
              <w:jc w:val="center"/>
              <w:rPr>
                <w:rFonts w:cs="Times New Roman"/>
                <w:b/>
                <w:bCs/>
                <w:sz w:val="24"/>
                <w:szCs w:val="24"/>
                <w:lang w:val="vi-VN"/>
              </w:rPr>
            </w:pPr>
          </w:p>
        </w:tc>
        <w:tc>
          <w:tcPr>
            <w:tcW w:w="1771" w:type="dxa"/>
          </w:tcPr>
          <w:p w14:paraId="0EC4957D" w14:textId="77777777" w:rsidR="00F4761E" w:rsidRPr="004E2A62" w:rsidRDefault="00F4761E" w:rsidP="00A16147">
            <w:pPr>
              <w:spacing w:after="0"/>
              <w:jc w:val="center"/>
              <w:rPr>
                <w:rFonts w:cs="Times New Roman"/>
                <w:b/>
                <w:bCs/>
                <w:sz w:val="24"/>
                <w:szCs w:val="24"/>
                <w:lang w:val="vi-VN"/>
              </w:rPr>
            </w:pPr>
          </w:p>
        </w:tc>
        <w:tc>
          <w:tcPr>
            <w:tcW w:w="992" w:type="dxa"/>
          </w:tcPr>
          <w:p w14:paraId="26A79C40" w14:textId="77777777" w:rsidR="00F4761E" w:rsidRPr="004E2A62" w:rsidRDefault="00F4761E" w:rsidP="00A16147">
            <w:pPr>
              <w:spacing w:after="0"/>
              <w:jc w:val="center"/>
              <w:rPr>
                <w:rFonts w:cs="Times New Roman"/>
                <w:b/>
                <w:bCs/>
                <w:sz w:val="24"/>
                <w:szCs w:val="24"/>
                <w:lang w:val="vi-VN"/>
              </w:rPr>
            </w:pPr>
          </w:p>
        </w:tc>
      </w:tr>
      <w:tr w:rsidR="00F4761E" w:rsidRPr="004E2A62" w14:paraId="003C8515" w14:textId="77777777" w:rsidTr="00E17270">
        <w:tc>
          <w:tcPr>
            <w:tcW w:w="586" w:type="dxa"/>
          </w:tcPr>
          <w:p w14:paraId="412BD72E" w14:textId="37207EB3" w:rsidR="00F4761E" w:rsidRPr="00164458" w:rsidRDefault="00164458" w:rsidP="00A16147">
            <w:pPr>
              <w:spacing w:after="0"/>
              <w:jc w:val="center"/>
              <w:rPr>
                <w:rFonts w:cs="Times New Roman"/>
                <w:sz w:val="24"/>
                <w:szCs w:val="24"/>
              </w:rPr>
            </w:pPr>
            <w:r>
              <w:rPr>
                <w:rFonts w:cs="Times New Roman"/>
                <w:sz w:val="24"/>
                <w:szCs w:val="24"/>
              </w:rPr>
              <w:t>2</w:t>
            </w:r>
          </w:p>
        </w:tc>
        <w:tc>
          <w:tcPr>
            <w:tcW w:w="3168" w:type="dxa"/>
          </w:tcPr>
          <w:p w14:paraId="49EADB93" w14:textId="1D75B24B" w:rsidR="00F4761E" w:rsidRPr="004E2A62" w:rsidRDefault="003F263E" w:rsidP="003F263E">
            <w:pPr>
              <w:spacing w:after="0"/>
              <w:jc w:val="left"/>
              <w:rPr>
                <w:rFonts w:cs="Times New Roman"/>
                <w:b/>
                <w:bCs/>
                <w:sz w:val="24"/>
                <w:szCs w:val="24"/>
                <w:lang w:val="vi-VN"/>
              </w:rPr>
            </w:pPr>
            <w:r w:rsidRPr="00F4761E">
              <w:rPr>
                <w:rFonts w:cs="Times New Roman"/>
                <w:bCs/>
                <w:sz w:val="24"/>
                <w:szCs w:val="24"/>
              </w:rPr>
              <w:t xml:space="preserve">TT KSBT </w:t>
            </w:r>
            <w:r>
              <w:rPr>
                <w:rFonts w:cs="Times New Roman"/>
                <w:bCs/>
                <w:sz w:val="24"/>
                <w:szCs w:val="24"/>
              </w:rPr>
              <w:t>Nam định</w:t>
            </w:r>
          </w:p>
        </w:tc>
        <w:tc>
          <w:tcPr>
            <w:tcW w:w="1118" w:type="dxa"/>
          </w:tcPr>
          <w:p w14:paraId="7476A0A0" w14:textId="6A49BD78" w:rsidR="00F4761E" w:rsidRPr="0049547C" w:rsidRDefault="0049547C" w:rsidP="00A16147">
            <w:pPr>
              <w:spacing w:after="0"/>
              <w:jc w:val="center"/>
              <w:rPr>
                <w:rFonts w:cs="Times New Roman"/>
                <w:bCs/>
                <w:sz w:val="24"/>
                <w:szCs w:val="24"/>
              </w:rPr>
            </w:pPr>
            <w:r w:rsidRPr="0049547C">
              <w:rPr>
                <w:rFonts w:cs="Times New Roman"/>
                <w:bCs/>
                <w:sz w:val="24"/>
                <w:szCs w:val="24"/>
              </w:rPr>
              <w:t>2</w:t>
            </w:r>
          </w:p>
        </w:tc>
        <w:tc>
          <w:tcPr>
            <w:tcW w:w="1505" w:type="dxa"/>
          </w:tcPr>
          <w:p w14:paraId="05FD18D5" w14:textId="77777777" w:rsidR="00F4761E" w:rsidRPr="004E2A62" w:rsidRDefault="00F4761E" w:rsidP="00A16147">
            <w:pPr>
              <w:spacing w:after="0"/>
              <w:jc w:val="center"/>
              <w:rPr>
                <w:rFonts w:cs="Times New Roman"/>
                <w:b/>
                <w:bCs/>
                <w:sz w:val="24"/>
                <w:szCs w:val="24"/>
                <w:lang w:val="vi-VN"/>
              </w:rPr>
            </w:pPr>
          </w:p>
        </w:tc>
        <w:tc>
          <w:tcPr>
            <w:tcW w:w="1771" w:type="dxa"/>
          </w:tcPr>
          <w:p w14:paraId="59AE5CD9" w14:textId="77777777" w:rsidR="00F4761E" w:rsidRPr="004E2A62" w:rsidRDefault="00F4761E" w:rsidP="00A16147">
            <w:pPr>
              <w:spacing w:after="0"/>
              <w:jc w:val="center"/>
              <w:rPr>
                <w:rFonts w:cs="Times New Roman"/>
                <w:b/>
                <w:bCs/>
                <w:sz w:val="24"/>
                <w:szCs w:val="24"/>
                <w:lang w:val="vi-VN"/>
              </w:rPr>
            </w:pPr>
          </w:p>
        </w:tc>
        <w:tc>
          <w:tcPr>
            <w:tcW w:w="992" w:type="dxa"/>
          </w:tcPr>
          <w:p w14:paraId="112CD6E3" w14:textId="77777777" w:rsidR="00F4761E" w:rsidRPr="004E2A62" w:rsidRDefault="00F4761E" w:rsidP="00A16147">
            <w:pPr>
              <w:spacing w:after="0"/>
              <w:jc w:val="center"/>
              <w:rPr>
                <w:rFonts w:cs="Times New Roman"/>
                <w:b/>
                <w:bCs/>
                <w:sz w:val="24"/>
                <w:szCs w:val="24"/>
                <w:lang w:val="vi-VN"/>
              </w:rPr>
            </w:pPr>
          </w:p>
        </w:tc>
      </w:tr>
      <w:tr w:rsidR="002A4317" w:rsidRPr="004E2A62" w14:paraId="6A3B312E" w14:textId="77777777" w:rsidTr="00E17270">
        <w:tc>
          <w:tcPr>
            <w:tcW w:w="586" w:type="dxa"/>
          </w:tcPr>
          <w:p w14:paraId="51D1B924" w14:textId="28D5B41E" w:rsidR="002A4317" w:rsidRDefault="002A4317" w:rsidP="00A16147">
            <w:pPr>
              <w:spacing w:after="0"/>
              <w:jc w:val="center"/>
              <w:rPr>
                <w:rFonts w:cs="Times New Roman"/>
                <w:sz w:val="24"/>
                <w:szCs w:val="24"/>
              </w:rPr>
            </w:pPr>
            <w:r>
              <w:rPr>
                <w:rFonts w:cs="Times New Roman"/>
                <w:sz w:val="24"/>
                <w:szCs w:val="24"/>
              </w:rPr>
              <w:t>...</w:t>
            </w:r>
          </w:p>
        </w:tc>
        <w:tc>
          <w:tcPr>
            <w:tcW w:w="3168" w:type="dxa"/>
          </w:tcPr>
          <w:p w14:paraId="75B86C46" w14:textId="77777777" w:rsidR="002A4317" w:rsidRPr="004E2A62" w:rsidRDefault="002A4317" w:rsidP="00F4761E">
            <w:pPr>
              <w:spacing w:after="0"/>
              <w:jc w:val="left"/>
              <w:rPr>
                <w:rFonts w:cs="Times New Roman"/>
                <w:b/>
                <w:bCs/>
                <w:sz w:val="24"/>
                <w:szCs w:val="24"/>
                <w:lang w:val="vi-VN"/>
              </w:rPr>
            </w:pPr>
          </w:p>
        </w:tc>
        <w:tc>
          <w:tcPr>
            <w:tcW w:w="1118" w:type="dxa"/>
          </w:tcPr>
          <w:p w14:paraId="3F1E9D3C" w14:textId="77777777" w:rsidR="002A4317" w:rsidRPr="0049547C" w:rsidRDefault="002A4317" w:rsidP="00A16147">
            <w:pPr>
              <w:spacing w:after="0"/>
              <w:jc w:val="center"/>
              <w:rPr>
                <w:rFonts w:cs="Times New Roman"/>
                <w:bCs/>
                <w:sz w:val="24"/>
                <w:szCs w:val="24"/>
                <w:lang w:val="vi-VN"/>
              </w:rPr>
            </w:pPr>
          </w:p>
        </w:tc>
        <w:tc>
          <w:tcPr>
            <w:tcW w:w="1505" w:type="dxa"/>
          </w:tcPr>
          <w:p w14:paraId="1482DE8A" w14:textId="77777777" w:rsidR="002A4317" w:rsidRPr="004E2A62" w:rsidRDefault="002A4317" w:rsidP="00A16147">
            <w:pPr>
              <w:spacing w:after="0"/>
              <w:jc w:val="center"/>
              <w:rPr>
                <w:rFonts w:cs="Times New Roman"/>
                <w:b/>
                <w:bCs/>
                <w:sz w:val="24"/>
                <w:szCs w:val="24"/>
                <w:lang w:val="vi-VN"/>
              </w:rPr>
            </w:pPr>
          </w:p>
        </w:tc>
        <w:tc>
          <w:tcPr>
            <w:tcW w:w="1771" w:type="dxa"/>
          </w:tcPr>
          <w:p w14:paraId="7BA02281" w14:textId="77777777" w:rsidR="002A4317" w:rsidRPr="004E2A62" w:rsidRDefault="002A4317" w:rsidP="00A16147">
            <w:pPr>
              <w:spacing w:after="0"/>
              <w:jc w:val="center"/>
              <w:rPr>
                <w:rFonts w:cs="Times New Roman"/>
                <w:b/>
                <w:bCs/>
                <w:sz w:val="24"/>
                <w:szCs w:val="24"/>
                <w:lang w:val="vi-VN"/>
              </w:rPr>
            </w:pPr>
          </w:p>
        </w:tc>
        <w:tc>
          <w:tcPr>
            <w:tcW w:w="992" w:type="dxa"/>
          </w:tcPr>
          <w:p w14:paraId="4958AEEA" w14:textId="77777777" w:rsidR="002A4317" w:rsidRPr="004E2A62" w:rsidRDefault="002A4317" w:rsidP="00A16147">
            <w:pPr>
              <w:spacing w:after="0"/>
              <w:jc w:val="center"/>
              <w:rPr>
                <w:rFonts w:cs="Times New Roman"/>
                <w:b/>
                <w:bCs/>
                <w:sz w:val="24"/>
                <w:szCs w:val="24"/>
                <w:lang w:val="vi-VN"/>
              </w:rPr>
            </w:pPr>
          </w:p>
        </w:tc>
      </w:tr>
      <w:tr w:rsidR="002A4317" w:rsidRPr="004E2A62" w14:paraId="13BEEDC0" w14:textId="77777777" w:rsidTr="00E17270">
        <w:tc>
          <w:tcPr>
            <w:tcW w:w="586" w:type="dxa"/>
          </w:tcPr>
          <w:p w14:paraId="3917CF39" w14:textId="77777777" w:rsidR="002A4317" w:rsidRDefault="002A4317" w:rsidP="00A16147">
            <w:pPr>
              <w:spacing w:after="0"/>
              <w:jc w:val="center"/>
              <w:rPr>
                <w:rFonts w:cs="Times New Roman"/>
                <w:sz w:val="24"/>
                <w:szCs w:val="24"/>
              </w:rPr>
            </w:pPr>
          </w:p>
        </w:tc>
        <w:tc>
          <w:tcPr>
            <w:tcW w:w="3168" w:type="dxa"/>
          </w:tcPr>
          <w:p w14:paraId="61757D9F" w14:textId="62BD838C" w:rsidR="002A4317" w:rsidRPr="002A4317" w:rsidRDefault="002A4317" w:rsidP="00F4761E">
            <w:pPr>
              <w:spacing w:after="0"/>
              <w:jc w:val="left"/>
              <w:rPr>
                <w:rFonts w:cs="Times New Roman"/>
                <w:b/>
                <w:bCs/>
                <w:sz w:val="24"/>
                <w:szCs w:val="24"/>
              </w:rPr>
            </w:pPr>
            <w:r>
              <w:rPr>
                <w:rFonts w:cs="Times New Roman"/>
                <w:b/>
                <w:bCs/>
                <w:sz w:val="24"/>
                <w:szCs w:val="24"/>
              </w:rPr>
              <w:t>Cộng II</w:t>
            </w:r>
          </w:p>
        </w:tc>
        <w:tc>
          <w:tcPr>
            <w:tcW w:w="1118" w:type="dxa"/>
          </w:tcPr>
          <w:p w14:paraId="73611446" w14:textId="34BB4BB6" w:rsidR="002A4317" w:rsidRPr="007D388F" w:rsidRDefault="007D388F" w:rsidP="00A16147">
            <w:pPr>
              <w:spacing w:after="0"/>
              <w:jc w:val="center"/>
              <w:rPr>
                <w:rFonts w:cs="Times New Roman"/>
                <w:b/>
                <w:bCs/>
                <w:sz w:val="24"/>
                <w:szCs w:val="24"/>
              </w:rPr>
            </w:pPr>
            <w:r>
              <w:rPr>
                <w:rFonts w:cs="Times New Roman"/>
                <w:b/>
                <w:bCs/>
                <w:sz w:val="24"/>
                <w:szCs w:val="24"/>
              </w:rPr>
              <w:t>68</w:t>
            </w:r>
          </w:p>
        </w:tc>
        <w:tc>
          <w:tcPr>
            <w:tcW w:w="1505" w:type="dxa"/>
          </w:tcPr>
          <w:p w14:paraId="6E53C7A0" w14:textId="77777777" w:rsidR="002A4317" w:rsidRPr="004E2A62" w:rsidRDefault="002A4317" w:rsidP="00A16147">
            <w:pPr>
              <w:spacing w:after="0"/>
              <w:jc w:val="center"/>
              <w:rPr>
                <w:rFonts w:cs="Times New Roman"/>
                <w:b/>
                <w:bCs/>
                <w:sz w:val="24"/>
                <w:szCs w:val="24"/>
                <w:lang w:val="vi-VN"/>
              </w:rPr>
            </w:pPr>
          </w:p>
        </w:tc>
        <w:tc>
          <w:tcPr>
            <w:tcW w:w="1771" w:type="dxa"/>
          </w:tcPr>
          <w:p w14:paraId="1F1E2B41" w14:textId="77777777" w:rsidR="002A4317" w:rsidRPr="004E2A62" w:rsidRDefault="002A4317" w:rsidP="00A16147">
            <w:pPr>
              <w:spacing w:after="0"/>
              <w:jc w:val="center"/>
              <w:rPr>
                <w:rFonts w:cs="Times New Roman"/>
                <w:b/>
                <w:bCs/>
                <w:sz w:val="24"/>
                <w:szCs w:val="24"/>
                <w:lang w:val="vi-VN"/>
              </w:rPr>
            </w:pPr>
          </w:p>
        </w:tc>
        <w:tc>
          <w:tcPr>
            <w:tcW w:w="992" w:type="dxa"/>
          </w:tcPr>
          <w:p w14:paraId="636E2644" w14:textId="77777777" w:rsidR="002A4317" w:rsidRPr="004E2A62" w:rsidRDefault="002A4317" w:rsidP="00A16147">
            <w:pPr>
              <w:spacing w:after="0"/>
              <w:jc w:val="center"/>
              <w:rPr>
                <w:rFonts w:cs="Times New Roman"/>
                <w:b/>
                <w:bCs/>
                <w:sz w:val="24"/>
                <w:szCs w:val="24"/>
                <w:lang w:val="vi-VN"/>
              </w:rPr>
            </w:pPr>
          </w:p>
        </w:tc>
      </w:tr>
      <w:tr w:rsidR="00F4761E" w:rsidRPr="004E2A62" w14:paraId="728F6F49" w14:textId="77777777" w:rsidTr="00E17270">
        <w:tc>
          <w:tcPr>
            <w:tcW w:w="586" w:type="dxa"/>
          </w:tcPr>
          <w:p w14:paraId="72EEC670" w14:textId="77777777" w:rsidR="00F4761E" w:rsidRPr="004E2A62" w:rsidRDefault="00F4761E" w:rsidP="00A16147">
            <w:pPr>
              <w:spacing w:after="0"/>
              <w:jc w:val="center"/>
              <w:rPr>
                <w:rFonts w:cs="Times New Roman"/>
                <w:sz w:val="24"/>
                <w:szCs w:val="24"/>
                <w:lang w:val="vi-VN"/>
              </w:rPr>
            </w:pPr>
          </w:p>
        </w:tc>
        <w:tc>
          <w:tcPr>
            <w:tcW w:w="3168" w:type="dxa"/>
          </w:tcPr>
          <w:p w14:paraId="4D3FB35E" w14:textId="1970A4B5" w:rsidR="00F4761E" w:rsidRPr="004E2A62" w:rsidRDefault="00F4761E" w:rsidP="00E028B3">
            <w:pPr>
              <w:spacing w:after="0"/>
              <w:jc w:val="right"/>
              <w:rPr>
                <w:rFonts w:cs="Times New Roman"/>
                <w:b/>
                <w:bCs/>
                <w:sz w:val="24"/>
                <w:szCs w:val="24"/>
                <w:lang w:val="vi-VN"/>
              </w:rPr>
            </w:pPr>
            <w:r w:rsidRPr="004E2A62">
              <w:rPr>
                <w:rFonts w:cs="Times New Roman"/>
                <w:b/>
                <w:bCs/>
                <w:sz w:val="24"/>
                <w:szCs w:val="24"/>
                <w:lang w:val="vi-VN"/>
              </w:rPr>
              <w:t xml:space="preserve">Tổng </w:t>
            </w:r>
            <w:r w:rsidR="002A4317">
              <w:rPr>
                <w:rFonts w:cs="Times New Roman"/>
                <w:b/>
                <w:bCs/>
                <w:sz w:val="24"/>
                <w:szCs w:val="24"/>
              </w:rPr>
              <w:t xml:space="preserve">cộng </w:t>
            </w:r>
          </w:p>
        </w:tc>
        <w:tc>
          <w:tcPr>
            <w:tcW w:w="1118" w:type="dxa"/>
          </w:tcPr>
          <w:p w14:paraId="7DA2F950" w14:textId="6E01EE12" w:rsidR="00F4761E" w:rsidRPr="007D388F" w:rsidRDefault="007D388F" w:rsidP="00A16147">
            <w:pPr>
              <w:spacing w:after="0"/>
              <w:jc w:val="center"/>
              <w:rPr>
                <w:rFonts w:cs="Times New Roman"/>
                <w:b/>
                <w:bCs/>
                <w:sz w:val="24"/>
                <w:szCs w:val="24"/>
              </w:rPr>
            </w:pPr>
            <w:r>
              <w:rPr>
                <w:rFonts w:cs="Times New Roman"/>
                <w:b/>
                <w:bCs/>
                <w:sz w:val="24"/>
                <w:szCs w:val="24"/>
              </w:rPr>
              <w:t>439</w:t>
            </w:r>
          </w:p>
        </w:tc>
        <w:tc>
          <w:tcPr>
            <w:tcW w:w="1505" w:type="dxa"/>
          </w:tcPr>
          <w:p w14:paraId="704377A8" w14:textId="77777777" w:rsidR="00F4761E" w:rsidRPr="004E2A62" w:rsidRDefault="00F4761E" w:rsidP="00A16147">
            <w:pPr>
              <w:spacing w:after="0"/>
              <w:jc w:val="center"/>
              <w:rPr>
                <w:rFonts w:cs="Times New Roman"/>
                <w:b/>
                <w:bCs/>
                <w:sz w:val="24"/>
                <w:szCs w:val="24"/>
                <w:lang w:val="vi-VN"/>
              </w:rPr>
            </w:pPr>
          </w:p>
        </w:tc>
        <w:tc>
          <w:tcPr>
            <w:tcW w:w="1771" w:type="dxa"/>
          </w:tcPr>
          <w:p w14:paraId="67526323" w14:textId="77777777" w:rsidR="00F4761E" w:rsidRPr="004E2A62" w:rsidRDefault="00F4761E" w:rsidP="00A16147">
            <w:pPr>
              <w:spacing w:after="0"/>
              <w:jc w:val="center"/>
              <w:rPr>
                <w:rFonts w:cs="Times New Roman"/>
                <w:b/>
                <w:bCs/>
                <w:sz w:val="24"/>
                <w:szCs w:val="24"/>
                <w:lang w:val="vi-VN"/>
              </w:rPr>
            </w:pPr>
          </w:p>
        </w:tc>
        <w:tc>
          <w:tcPr>
            <w:tcW w:w="992" w:type="dxa"/>
          </w:tcPr>
          <w:p w14:paraId="5EB22056" w14:textId="77777777" w:rsidR="00F4761E" w:rsidRPr="004E2A62" w:rsidRDefault="00F4761E" w:rsidP="00A16147">
            <w:pPr>
              <w:spacing w:after="0"/>
              <w:jc w:val="center"/>
              <w:rPr>
                <w:rFonts w:cs="Times New Roman"/>
                <w:b/>
                <w:bCs/>
                <w:sz w:val="24"/>
                <w:szCs w:val="24"/>
                <w:lang w:val="vi-VN"/>
              </w:rPr>
            </w:pPr>
          </w:p>
        </w:tc>
      </w:tr>
    </w:tbl>
    <w:p w14:paraId="7BC44929" w14:textId="406F6A1A" w:rsidR="00D13FC0" w:rsidRDefault="00A16147" w:rsidP="00BD0252">
      <w:pPr>
        <w:ind w:left="3686" w:firstLine="720"/>
        <w:rPr>
          <w:b/>
          <w:bCs/>
          <w:lang w:val="vi-VN"/>
        </w:rPr>
      </w:pPr>
      <w:r>
        <w:rPr>
          <w:b/>
          <w:bCs/>
          <w:lang w:val="vi-VN"/>
        </w:rPr>
        <w:t>ĐẠI DIỆN HỢP PHÁP CỦA CÔNG TY</w:t>
      </w:r>
    </w:p>
    <w:p w14:paraId="5717EC4F" w14:textId="1606723C" w:rsidR="00D13FC0" w:rsidRPr="007876DB" w:rsidRDefault="00D13FC0" w:rsidP="00BD0252">
      <w:pPr>
        <w:ind w:left="2977" w:firstLine="720"/>
        <w:jc w:val="center"/>
        <w:rPr>
          <w:bCs/>
          <w:lang w:val="vi-VN"/>
        </w:rPr>
      </w:pPr>
      <w:r w:rsidRPr="007876DB">
        <w:rPr>
          <w:bCs/>
          <w:lang w:val="vi-VN"/>
        </w:rPr>
        <w:t>(Ký tên, đóng dấu)</w:t>
      </w:r>
    </w:p>
    <w:p w14:paraId="31336939" w14:textId="77777777" w:rsidR="00BD0252" w:rsidRDefault="00BD0252" w:rsidP="00D13FC0">
      <w:pPr>
        <w:rPr>
          <w:i/>
          <w:iCs/>
          <w:lang w:val="vi-VN"/>
        </w:rPr>
      </w:pPr>
    </w:p>
    <w:p w14:paraId="6655BEB4" w14:textId="77777777" w:rsidR="00484884" w:rsidRDefault="00484884" w:rsidP="00484884">
      <w:pPr>
        <w:spacing w:before="0" w:after="0"/>
        <w:rPr>
          <w:i/>
          <w:iCs/>
          <w:lang w:val="vi-VN"/>
        </w:rPr>
      </w:pPr>
      <w:r>
        <w:rPr>
          <w:i/>
          <w:iCs/>
          <w:lang w:val="vi-VN"/>
        </w:rPr>
        <w:t xml:space="preserve">Các điều khoản: </w:t>
      </w:r>
    </w:p>
    <w:p w14:paraId="61928B9B" w14:textId="633A8297" w:rsidR="00D13FC0" w:rsidRDefault="00D13FC0" w:rsidP="00B45278">
      <w:pPr>
        <w:spacing w:before="0" w:after="0"/>
        <w:rPr>
          <w:i/>
          <w:iCs/>
          <w:lang w:val="vi-VN"/>
        </w:rPr>
      </w:pPr>
      <w:r>
        <w:rPr>
          <w:i/>
          <w:iCs/>
          <w:lang w:val="vi-VN"/>
        </w:rPr>
        <w:t>Giá báo trên đã bao gồm thuế VAT</w:t>
      </w:r>
      <w:r w:rsidR="00771C00">
        <w:rPr>
          <w:i/>
          <w:iCs/>
        </w:rPr>
        <w:t xml:space="preserve"> và tất cả các loại</w:t>
      </w:r>
      <w:r>
        <w:rPr>
          <w:i/>
          <w:iCs/>
          <w:lang w:val="vi-VN"/>
        </w:rPr>
        <w:t xml:space="preserve"> chi phí, lệ phí khác.</w:t>
      </w:r>
    </w:p>
    <w:p w14:paraId="1A6D6D37" w14:textId="51695E4A" w:rsidR="004B2130" w:rsidRDefault="00A16147" w:rsidP="00B45278">
      <w:pPr>
        <w:spacing w:before="0" w:after="0"/>
        <w:rPr>
          <w:i/>
          <w:iCs/>
          <w:lang w:val="vi-VN"/>
        </w:rPr>
      </w:pPr>
      <w:r>
        <w:rPr>
          <w:i/>
          <w:iCs/>
          <w:lang w:val="vi-VN"/>
        </w:rPr>
        <w:t xml:space="preserve">Địa điểm </w:t>
      </w:r>
      <w:r w:rsidR="004B2130">
        <w:rPr>
          <w:i/>
          <w:iCs/>
        </w:rPr>
        <w:t>tiến hành dịch vụ: Tại nơi sử dụng của các đơn vị (theo danh mục trên)</w:t>
      </w:r>
      <w:r>
        <w:rPr>
          <w:i/>
          <w:iCs/>
          <w:lang w:val="vi-VN"/>
        </w:rPr>
        <w:t xml:space="preserve"> </w:t>
      </w:r>
    </w:p>
    <w:p w14:paraId="69C3DD99" w14:textId="02C0E8D2" w:rsidR="004B2130" w:rsidRDefault="00A16147" w:rsidP="00B45278">
      <w:pPr>
        <w:spacing w:before="0" w:after="0"/>
        <w:rPr>
          <w:i/>
          <w:iCs/>
          <w:lang w:val="vi-VN"/>
        </w:rPr>
      </w:pPr>
      <w:r>
        <w:rPr>
          <w:i/>
          <w:iCs/>
          <w:lang w:val="vi-VN"/>
        </w:rPr>
        <w:t>Th</w:t>
      </w:r>
      <w:r w:rsidR="004B2130">
        <w:rPr>
          <w:i/>
          <w:iCs/>
        </w:rPr>
        <w:t>ời</w:t>
      </w:r>
      <w:r>
        <w:rPr>
          <w:i/>
          <w:iCs/>
          <w:lang w:val="vi-VN"/>
        </w:rPr>
        <w:t xml:space="preserve"> gian </w:t>
      </w:r>
      <w:r w:rsidR="004B2130">
        <w:rPr>
          <w:i/>
          <w:iCs/>
        </w:rPr>
        <w:t xml:space="preserve">hoàn thành dịch vụ: </w:t>
      </w:r>
      <w:r w:rsidR="00AD5E4B">
        <w:rPr>
          <w:i/>
          <w:iCs/>
        </w:rPr>
        <w:t xml:space="preserve">không quá ngày </w:t>
      </w:r>
      <w:r w:rsidR="00D324B5">
        <w:rPr>
          <w:i/>
          <w:iCs/>
        </w:rPr>
        <w:t>15</w:t>
      </w:r>
      <w:r w:rsidR="007F1767">
        <w:rPr>
          <w:i/>
          <w:iCs/>
        </w:rPr>
        <w:t>/1</w:t>
      </w:r>
      <w:r w:rsidR="00D324B5">
        <w:rPr>
          <w:i/>
          <w:iCs/>
        </w:rPr>
        <w:t>2</w:t>
      </w:r>
      <w:r w:rsidR="007F1767">
        <w:rPr>
          <w:i/>
          <w:iCs/>
        </w:rPr>
        <w:t>/2021</w:t>
      </w:r>
      <w:r w:rsidR="00AD5E4B">
        <w:rPr>
          <w:i/>
          <w:iCs/>
        </w:rPr>
        <w:t>.</w:t>
      </w:r>
      <w:r w:rsidR="004B2130">
        <w:rPr>
          <w:i/>
          <w:iCs/>
        </w:rPr>
        <w:t xml:space="preserve"> </w:t>
      </w:r>
      <w:r>
        <w:rPr>
          <w:i/>
          <w:iCs/>
          <w:lang w:val="vi-VN"/>
        </w:rPr>
        <w:t xml:space="preserve"> </w:t>
      </w:r>
    </w:p>
    <w:p w14:paraId="0963E8C5" w14:textId="77777777" w:rsidR="00742B61" w:rsidRPr="00742B61" w:rsidRDefault="007F1767" w:rsidP="00742B61">
      <w:pPr>
        <w:widowControl w:val="0"/>
        <w:tabs>
          <w:tab w:val="left" w:pos="540"/>
          <w:tab w:val="left" w:pos="541"/>
        </w:tabs>
        <w:autoSpaceDE w:val="0"/>
        <w:autoSpaceDN w:val="0"/>
        <w:spacing w:before="0" w:after="0" w:line="291" w:lineRule="exact"/>
        <w:jc w:val="left"/>
        <w:rPr>
          <w:sz w:val="24"/>
        </w:rPr>
      </w:pPr>
      <w:r w:rsidRPr="00742B61">
        <w:rPr>
          <w:i/>
          <w:iCs/>
        </w:rPr>
        <w:t>P</w:t>
      </w:r>
      <w:r w:rsidR="00A16147" w:rsidRPr="00742B61">
        <w:rPr>
          <w:i/>
          <w:iCs/>
          <w:lang w:val="vi-VN"/>
        </w:rPr>
        <w:t>hương thức thanh toán</w:t>
      </w:r>
      <w:r w:rsidR="00511F2C" w:rsidRPr="00742B61">
        <w:rPr>
          <w:i/>
          <w:iCs/>
        </w:rPr>
        <w:t xml:space="preserve">: </w:t>
      </w:r>
    </w:p>
    <w:p w14:paraId="0234A968" w14:textId="540F51A0" w:rsidR="00742B61" w:rsidRDefault="00742B61" w:rsidP="00742B61">
      <w:pPr>
        <w:pStyle w:val="ListParagraph"/>
        <w:widowControl w:val="0"/>
        <w:numPr>
          <w:ilvl w:val="0"/>
          <w:numId w:val="6"/>
        </w:numPr>
        <w:tabs>
          <w:tab w:val="left" w:pos="540"/>
          <w:tab w:val="left" w:pos="541"/>
        </w:tabs>
        <w:autoSpaceDE w:val="0"/>
        <w:autoSpaceDN w:val="0"/>
        <w:spacing w:before="0" w:after="0" w:line="291" w:lineRule="exact"/>
        <w:ind w:hanging="360"/>
        <w:contextualSpacing w:val="0"/>
        <w:jc w:val="left"/>
        <w:rPr>
          <w:sz w:val="24"/>
        </w:rPr>
      </w:pPr>
      <w:r>
        <w:rPr>
          <w:sz w:val="24"/>
        </w:rPr>
        <w:t xml:space="preserve">Lần 1: Tạm ứng </w:t>
      </w:r>
      <w:r w:rsidR="007B49DF">
        <w:rPr>
          <w:sz w:val="24"/>
        </w:rPr>
        <w:t xml:space="preserve">không quá </w:t>
      </w:r>
      <w:bookmarkStart w:id="0" w:name="_GoBack"/>
      <w:bookmarkEnd w:id="0"/>
      <w:r>
        <w:rPr>
          <w:sz w:val="24"/>
        </w:rPr>
        <w:t>50% giá trị hợp đồng sau khi ký hợp</w:t>
      </w:r>
      <w:r>
        <w:rPr>
          <w:spacing w:val="-7"/>
          <w:sz w:val="24"/>
        </w:rPr>
        <w:t xml:space="preserve"> </w:t>
      </w:r>
      <w:r>
        <w:rPr>
          <w:sz w:val="24"/>
        </w:rPr>
        <w:t>đồng.</w:t>
      </w:r>
    </w:p>
    <w:p w14:paraId="39539E73" w14:textId="3A4B7CE3" w:rsidR="00742B61" w:rsidRPr="0081677C" w:rsidRDefault="00742B61" w:rsidP="00742B61">
      <w:pPr>
        <w:pStyle w:val="ListParagraph"/>
        <w:widowControl w:val="0"/>
        <w:numPr>
          <w:ilvl w:val="0"/>
          <w:numId w:val="6"/>
        </w:numPr>
        <w:tabs>
          <w:tab w:val="left" w:pos="540"/>
          <w:tab w:val="left" w:pos="541"/>
        </w:tabs>
        <w:autoSpaceDE w:val="0"/>
        <w:autoSpaceDN w:val="0"/>
        <w:spacing w:before="0" w:after="0" w:line="292" w:lineRule="exact"/>
        <w:ind w:hanging="360"/>
        <w:contextualSpacing w:val="0"/>
        <w:jc w:val="left"/>
        <w:rPr>
          <w:sz w:val="24"/>
        </w:rPr>
      </w:pPr>
      <w:r>
        <w:rPr>
          <w:sz w:val="24"/>
        </w:rPr>
        <w:t>Lần 2: Thanh toán cho phần giá trị còn lại sau khi ký biên bản bàn giao nghiệm</w:t>
      </w:r>
      <w:r>
        <w:rPr>
          <w:spacing w:val="-6"/>
          <w:sz w:val="24"/>
        </w:rPr>
        <w:t xml:space="preserve"> </w:t>
      </w:r>
      <w:r>
        <w:rPr>
          <w:sz w:val="24"/>
        </w:rPr>
        <w:t>thu.</w:t>
      </w:r>
    </w:p>
    <w:p w14:paraId="16AF9B6D" w14:textId="5D7739D9" w:rsidR="00A16147" w:rsidRDefault="00A16147" w:rsidP="00B45278">
      <w:pPr>
        <w:spacing w:before="0" w:after="0"/>
        <w:rPr>
          <w:i/>
          <w:iCs/>
          <w:lang w:val="vi-VN"/>
        </w:rPr>
      </w:pPr>
      <w:r>
        <w:rPr>
          <w:i/>
          <w:iCs/>
          <w:lang w:val="vi-VN"/>
        </w:rPr>
        <w:t>Hiệu lực của báo giá: trong vòng</w:t>
      </w:r>
      <w:r w:rsidR="00B84F77">
        <w:rPr>
          <w:i/>
          <w:iCs/>
        </w:rPr>
        <w:t xml:space="preserve"> </w:t>
      </w:r>
      <w:r w:rsidR="009E36CE">
        <w:rPr>
          <w:i/>
          <w:iCs/>
        </w:rPr>
        <w:t>60</w:t>
      </w:r>
      <w:r>
        <w:rPr>
          <w:i/>
          <w:iCs/>
          <w:lang w:val="vi-VN"/>
        </w:rPr>
        <w:t xml:space="preserve">  ngày kể từ ngày ký.</w:t>
      </w:r>
    </w:p>
    <w:p w14:paraId="41F3188B" w14:textId="260156C0" w:rsidR="003052F2" w:rsidRDefault="003052F2" w:rsidP="00B45278">
      <w:pPr>
        <w:spacing w:before="0" w:after="0"/>
        <w:rPr>
          <w:i/>
          <w:iCs/>
          <w:lang w:val="vi-VN"/>
        </w:rPr>
      </w:pPr>
    </w:p>
    <w:tbl>
      <w:tblPr>
        <w:tblW w:w="9497" w:type="dxa"/>
        <w:tblInd w:w="284" w:type="dxa"/>
        <w:tblLayout w:type="fixed"/>
        <w:tblCellMar>
          <w:left w:w="0" w:type="dxa"/>
          <w:right w:w="0" w:type="dxa"/>
        </w:tblCellMar>
        <w:tblLook w:val="0000" w:firstRow="0" w:lastRow="0" w:firstColumn="0" w:lastColumn="0" w:noHBand="0" w:noVBand="0"/>
      </w:tblPr>
      <w:tblGrid>
        <w:gridCol w:w="3260"/>
        <w:gridCol w:w="6237"/>
      </w:tblGrid>
      <w:tr w:rsidR="003052F2" w:rsidRPr="00A77F07" w14:paraId="00D71E0B" w14:textId="77777777" w:rsidTr="00D172DB">
        <w:tc>
          <w:tcPr>
            <w:tcW w:w="9497" w:type="dxa"/>
            <w:gridSpan w:val="2"/>
          </w:tcPr>
          <w:p w14:paraId="12E8C359" w14:textId="19274770" w:rsidR="003052F2" w:rsidRDefault="003052F2" w:rsidP="00D172DB">
            <w:pPr>
              <w:pStyle w:val="Heading3"/>
              <w:spacing w:before="120" w:after="120"/>
              <w:rPr>
                <w:rFonts w:ascii="Times New Roman" w:hAnsi="Times New Roman"/>
                <w:lang w:val="vi-VN"/>
              </w:rPr>
            </w:pPr>
            <w:r w:rsidRPr="003900A1">
              <w:rPr>
                <w:bCs/>
                <w:lang w:val="vi-VN"/>
              </w:rPr>
              <w:t xml:space="preserve">PHỤ LỤC </w:t>
            </w:r>
            <w:r>
              <w:rPr>
                <w:bCs/>
                <w:lang w:val="en-US"/>
              </w:rPr>
              <w:t>2:</w:t>
            </w:r>
            <w:r>
              <w:rPr>
                <w:rFonts w:ascii="Times New Roman" w:hAnsi="Times New Roman"/>
                <w:lang w:val="en-US"/>
              </w:rPr>
              <w:t xml:space="preserve"> Mẫu báo giá cung cấp hàng hóa</w:t>
            </w:r>
          </w:p>
          <w:p w14:paraId="069AEF33" w14:textId="77777777" w:rsidR="003052F2" w:rsidRPr="004E2A62" w:rsidRDefault="003052F2" w:rsidP="00D172DB">
            <w:pPr>
              <w:jc w:val="center"/>
              <w:rPr>
                <w:i/>
                <w:iCs/>
                <w:lang w:val="vi-VN"/>
              </w:rPr>
            </w:pPr>
          </w:p>
        </w:tc>
      </w:tr>
      <w:tr w:rsidR="003052F2" w:rsidRPr="00A77F07" w14:paraId="1ECB9364" w14:textId="77777777" w:rsidTr="00D172DB">
        <w:tc>
          <w:tcPr>
            <w:tcW w:w="3260" w:type="dxa"/>
          </w:tcPr>
          <w:p w14:paraId="57A84D68" w14:textId="77777777" w:rsidR="003052F2" w:rsidRPr="00D13FC0" w:rsidRDefault="003052F2" w:rsidP="00D172DB">
            <w:pPr>
              <w:jc w:val="center"/>
              <w:rPr>
                <w:b/>
                <w:noProof/>
                <w:lang w:val="vi-VN"/>
              </w:rPr>
            </w:pPr>
            <w:r>
              <w:rPr>
                <w:b/>
                <w:noProof/>
                <w:lang w:val="vi-VN"/>
              </w:rPr>
              <w:t>TÊN CÔNG TY</w:t>
            </w:r>
          </w:p>
          <w:p w14:paraId="6EAE7E93" w14:textId="77777777" w:rsidR="003052F2" w:rsidRPr="00D13FC0" w:rsidRDefault="003052F2" w:rsidP="00D172DB">
            <w:pPr>
              <w:jc w:val="center"/>
              <w:rPr>
                <w:b/>
                <w:lang w:val="vi-VN"/>
              </w:rPr>
            </w:pPr>
            <w:r>
              <w:rPr>
                <w:b/>
                <w:noProof/>
              </w:rPr>
              <w:t>Số</w:t>
            </w:r>
            <w:r>
              <w:rPr>
                <w:b/>
                <w:noProof/>
                <w:lang w:val="vi-VN"/>
              </w:rPr>
              <w:t>:……</w:t>
            </w:r>
          </w:p>
        </w:tc>
        <w:tc>
          <w:tcPr>
            <w:tcW w:w="6237" w:type="dxa"/>
          </w:tcPr>
          <w:p w14:paraId="373AB302" w14:textId="77777777" w:rsidR="003052F2" w:rsidRPr="00A77F07" w:rsidRDefault="003052F2" w:rsidP="00D172DB">
            <w:pPr>
              <w:pStyle w:val="Heading3"/>
              <w:spacing w:before="120" w:after="120"/>
              <w:jc w:val="center"/>
              <w:rPr>
                <w:rFonts w:ascii="Times New Roman" w:hAnsi="Times New Roman"/>
                <w:lang w:val="fr-FR"/>
              </w:rPr>
            </w:pPr>
            <w:r w:rsidRPr="00A77F07">
              <w:rPr>
                <w:rFonts w:ascii="Times New Roman" w:hAnsi="Times New Roman"/>
                <w:lang w:val="fr-FR"/>
              </w:rPr>
              <w:t>CỘNG HOÀ XÃ HỘI CHỦ NGHĨA VIỆT NAM</w:t>
            </w:r>
          </w:p>
          <w:p w14:paraId="61F212E4" w14:textId="77777777" w:rsidR="003052F2" w:rsidRPr="00A77F07" w:rsidRDefault="003052F2" w:rsidP="00D172DB">
            <w:pPr>
              <w:jc w:val="center"/>
              <w:rPr>
                <w:lang w:val="fr-FR"/>
              </w:rPr>
            </w:pPr>
            <w:r w:rsidRPr="00A77F07">
              <w:rPr>
                <w:noProof/>
              </w:rPr>
              <mc:AlternateContent>
                <mc:Choice Requires="wps">
                  <w:drawing>
                    <wp:anchor distT="0" distB="0" distL="114300" distR="114300" simplePos="0" relativeHeight="251668480" behindDoc="0" locked="0" layoutInCell="1" allowOverlap="1" wp14:anchorId="5A1256EA" wp14:editId="0C9D4121">
                      <wp:simplePos x="0" y="0"/>
                      <wp:positionH relativeFrom="column">
                        <wp:posOffset>929640</wp:posOffset>
                      </wp:positionH>
                      <wp:positionV relativeFrom="paragraph">
                        <wp:posOffset>227965</wp:posOffset>
                      </wp:positionV>
                      <wp:extent cx="1889760" cy="0"/>
                      <wp:effectExtent l="0" t="0" r="254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82A61" id="_x0000_t32" coordsize="21600,21600" o:spt="32" o:oned="t" path="m,l21600,21600e" filled="f">
                      <v:path arrowok="t" fillok="f" o:connecttype="none"/>
                      <o:lock v:ext="edit" shapetype="t"/>
                    </v:shapetype>
                    <v:shape id="AutoShape 3" o:spid="_x0000_s1026" type="#_x0000_t32" style="position:absolute;margin-left:73.2pt;margin-top:17.95pt;width:148.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">
                      <o:lock v:ext="edit" shapetype="f"/>
                    </v:shape>
                  </w:pict>
                </mc:Fallback>
              </mc:AlternateContent>
            </w:r>
            <w:r w:rsidRPr="00A77F07">
              <w:rPr>
                <w:lang w:val="fr-FR"/>
              </w:rPr>
              <w:t>Độc lập- Tự do- Hạnh phúc.</w:t>
            </w:r>
          </w:p>
        </w:tc>
      </w:tr>
    </w:tbl>
    <w:p w14:paraId="02E21FA6" w14:textId="77777777" w:rsidR="003052F2" w:rsidRPr="00C03B52" w:rsidRDefault="003052F2" w:rsidP="003052F2">
      <w:pPr>
        <w:spacing w:before="0" w:after="0"/>
        <w:rPr>
          <w:rFonts w:eastAsia="Calibri" w:cs="Times New Roman"/>
          <w:b/>
        </w:rPr>
      </w:pPr>
    </w:p>
    <w:p w14:paraId="37E4DF40" w14:textId="77777777" w:rsidR="003052F2" w:rsidRDefault="003052F2" w:rsidP="003052F2">
      <w:pPr>
        <w:jc w:val="center"/>
        <w:rPr>
          <w:b/>
          <w:bCs/>
          <w:lang w:val="vi-VN"/>
        </w:rPr>
      </w:pPr>
      <w:r>
        <w:rPr>
          <w:b/>
          <w:bCs/>
          <w:lang w:val="vi-VN"/>
        </w:rPr>
        <w:t>BÁO GIÁ KẾ HOẠCH</w:t>
      </w:r>
    </w:p>
    <w:p w14:paraId="625559B7" w14:textId="77777777" w:rsidR="003052F2" w:rsidRDefault="003052F2" w:rsidP="003052F2">
      <w:pPr>
        <w:tabs>
          <w:tab w:val="left" w:pos="11857"/>
        </w:tabs>
        <w:spacing w:before="240" w:after="240"/>
        <w:jc w:val="center"/>
        <w:rPr>
          <w:b/>
          <w:bCs/>
          <w:lang w:val="vi-VN"/>
        </w:rPr>
      </w:pPr>
      <w:r>
        <w:rPr>
          <w:b/>
          <w:bCs/>
          <w:lang w:val="vi-VN"/>
        </w:rPr>
        <w:t>Kính gửi: Viện Vệ sinh dịch tễ Trung ương</w:t>
      </w:r>
      <w:r>
        <w:rPr>
          <w:b/>
          <w:bCs/>
        </w:rPr>
        <w:t>.</w:t>
      </w:r>
    </w:p>
    <w:p w14:paraId="7F5FAC8D" w14:textId="77777777" w:rsidR="003052F2" w:rsidRDefault="003052F2" w:rsidP="003052F2">
      <w:pPr>
        <w:ind w:left="720"/>
        <w:jc w:val="left"/>
        <w:rPr>
          <w:lang w:val="vi-VN"/>
        </w:rPr>
      </w:pPr>
      <w:r w:rsidRPr="00D13FC0">
        <w:rPr>
          <w:lang w:val="vi-VN"/>
        </w:rPr>
        <w:t xml:space="preserve">Công ty. &lt;…&gt; có địa chỉ tại &lt;….&gt;. Chúng tôi xin gửi tới Quý Viện bản </w:t>
      </w:r>
      <w:r>
        <w:t>Báo</w:t>
      </w:r>
      <w:r w:rsidRPr="00D13FC0">
        <w:rPr>
          <w:lang w:val="vi-VN"/>
        </w:rPr>
        <w:t xml:space="preserve"> giá </w:t>
      </w:r>
      <w:r>
        <w:t xml:space="preserve">cung cấp hàng hóa </w:t>
      </w:r>
      <w:r w:rsidRPr="00D13FC0">
        <w:rPr>
          <w:lang w:val="vi-VN"/>
        </w:rPr>
        <w:t>như sau:</w:t>
      </w:r>
    </w:p>
    <w:tbl>
      <w:tblPr>
        <w:tblW w:w="9679" w:type="dxa"/>
        <w:tblInd w:w="-318" w:type="dxa"/>
        <w:tblLook w:val="04A0" w:firstRow="1" w:lastRow="0" w:firstColumn="1" w:lastColumn="0" w:noHBand="0" w:noVBand="1"/>
      </w:tblPr>
      <w:tblGrid>
        <w:gridCol w:w="559"/>
        <w:gridCol w:w="1455"/>
        <w:gridCol w:w="3446"/>
        <w:gridCol w:w="779"/>
        <w:gridCol w:w="949"/>
        <w:gridCol w:w="1136"/>
        <w:gridCol w:w="1355"/>
      </w:tblGrid>
      <w:tr w:rsidR="003052F2" w:rsidRPr="0045413E" w14:paraId="1275A71B" w14:textId="77777777" w:rsidTr="00D172DB">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146B8CB8"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TT</w:t>
            </w:r>
          </w:p>
        </w:tc>
        <w:tc>
          <w:tcPr>
            <w:tcW w:w="1455" w:type="dxa"/>
            <w:tcBorders>
              <w:top w:val="single" w:sz="4" w:space="0" w:color="auto"/>
              <w:left w:val="single" w:sz="4" w:space="0" w:color="auto"/>
              <w:bottom w:val="single" w:sz="4" w:space="0" w:color="auto"/>
              <w:right w:val="nil"/>
            </w:tcBorders>
            <w:shd w:val="clear" w:color="auto" w:fill="auto"/>
            <w:hideMark/>
          </w:tcPr>
          <w:p w14:paraId="7D022D1B"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Tên hàng hóa</w:t>
            </w:r>
          </w:p>
        </w:tc>
        <w:tc>
          <w:tcPr>
            <w:tcW w:w="3446" w:type="dxa"/>
            <w:tcBorders>
              <w:top w:val="single" w:sz="4" w:space="0" w:color="auto"/>
              <w:left w:val="single" w:sz="4" w:space="0" w:color="auto"/>
              <w:bottom w:val="single" w:sz="4" w:space="0" w:color="auto"/>
              <w:right w:val="nil"/>
            </w:tcBorders>
            <w:shd w:val="clear" w:color="auto" w:fill="auto"/>
            <w:hideMark/>
          </w:tcPr>
          <w:p w14:paraId="578962D6"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Mô tả/Tiêu chuẩn kỹ thuật</w:t>
            </w:r>
          </w:p>
        </w:tc>
        <w:tc>
          <w:tcPr>
            <w:tcW w:w="779" w:type="dxa"/>
            <w:tcBorders>
              <w:top w:val="single" w:sz="4" w:space="0" w:color="auto"/>
              <w:left w:val="single" w:sz="4" w:space="0" w:color="auto"/>
              <w:bottom w:val="single" w:sz="4" w:space="0" w:color="auto"/>
              <w:right w:val="nil"/>
            </w:tcBorders>
            <w:shd w:val="clear" w:color="auto" w:fill="auto"/>
            <w:hideMark/>
          </w:tcPr>
          <w:p w14:paraId="4CA199A9"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Đơn vị tính</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14:paraId="6E90D424"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Số lượng</w:t>
            </w:r>
          </w:p>
        </w:tc>
        <w:tc>
          <w:tcPr>
            <w:tcW w:w="1136" w:type="dxa"/>
            <w:tcBorders>
              <w:top w:val="single" w:sz="4" w:space="0" w:color="auto"/>
              <w:left w:val="nil"/>
              <w:bottom w:val="single" w:sz="4" w:space="0" w:color="auto"/>
              <w:right w:val="single" w:sz="4" w:space="0" w:color="auto"/>
            </w:tcBorders>
            <w:shd w:val="clear" w:color="auto" w:fill="auto"/>
            <w:hideMark/>
          </w:tcPr>
          <w:p w14:paraId="45274A8F"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 xml:space="preserve">  Đơn giá (VNĐ)  </w:t>
            </w:r>
          </w:p>
        </w:tc>
        <w:tc>
          <w:tcPr>
            <w:tcW w:w="1353" w:type="dxa"/>
            <w:tcBorders>
              <w:top w:val="single" w:sz="4" w:space="0" w:color="auto"/>
              <w:left w:val="nil"/>
              <w:bottom w:val="single" w:sz="4" w:space="0" w:color="auto"/>
              <w:right w:val="single" w:sz="4" w:space="0" w:color="auto"/>
            </w:tcBorders>
            <w:shd w:val="clear" w:color="auto" w:fill="auto"/>
            <w:hideMark/>
          </w:tcPr>
          <w:p w14:paraId="0F6435EE" w14:textId="77777777" w:rsidR="003052F2" w:rsidRPr="0045413E" w:rsidRDefault="003052F2" w:rsidP="00D172DB">
            <w:pPr>
              <w:jc w:val="center"/>
              <w:rPr>
                <w:rFonts w:eastAsia="Times New Roman" w:cs="Times New Roman"/>
                <w:b/>
                <w:bCs/>
                <w:sz w:val="24"/>
                <w:szCs w:val="24"/>
              </w:rPr>
            </w:pPr>
            <w:r w:rsidRPr="0045413E">
              <w:rPr>
                <w:rFonts w:eastAsia="Times New Roman" w:cs="Times New Roman"/>
                <w:b/>
                <w:bCs/>
                <w:sz w:val="24"/>
                <w:szCs w:val="24"/>
              </w:rPr>
              <w:t xml:space="preserve">  T</w:t>
            </w:r>
            <w:r>
              <w:rPr>
                <w:rFonts w:eastAsia="Times New Roman" w:cs="Times New Roman"/>
                <w:b/>
                <w:bCs/>
                <w:sz w:val="24"/>
                <w:szCs w:val="24"/>
              </w:rPr>
              <w:t>hành</w:t>
            </w:r>
            <w:r w:rsidRPr="0045413E">
              <w:rPr>
                <w:rFonts w:eastAsia="Times New Roman" w:cs="Times New Roman"/>
                <w:b/>
                <w:bCs/>
                <w:sz w:val="24"/>
                <w:szCs w:val="24"/>
              </w:rPr>
              <w:t xml:space="preserve"> </w:t>
            </w:r>
            <w:r>
              <w:rPr>
                <w:rFonts w:eastAsia="Times New Roman" w:cs="Times New Roman"/>
                <w:b/>
                <w:bCs/>
                <w:sz w:val="24"/>
                <w:szCs w:val="24"/>
              </w:rPr>
              <w:t>tiền</w:t>
            </w:r>
            <w:r w:rsidRPr="0045413E">
              <w:rPr>
                <w:rFonts w:eastAsia="Times New Roman" w:cs="Times New Roman"/>
                <w:b/>
                <w:bCs/>
                <w:sz w:val="24"/>
                <w:szCs w:val="24"/>
              </w:rPr>
              <w:br/>
              <w:t xml:space="preserve">(VNĐ)  </w:t>
            </w:r>
          </w:p>
        </w:tc>
      </w:tr>
      <w:tr w:rsidR="003052F2" w:rsidRPr="0045413E" w14:paraId="3B6FBFF9" w14:textId="77777777" w:rsidTr="00D172DB">
        <w:trPr>
          <w:trHeight w:val="630"/>
        </w:trPr>
        <w:tc>
          <w:tcPr>
            <w:tcW w:w="559" w:type="dxa"/>
            <w:tcBorders>
              <w:top w:val="nil"/>
              <w:left w:val="single" w:sz="4" w:space="0" w:color="auto"/>
              <w:bottom w:val="single" w:sz="4" w:space="0" w:color="auto"/>
              <w:right w:val="single" w:sz="4" w:space="0" w:color="auto"/>
            </w:tcBorders>
            <w:shd w:val="clear" w:color="auto" w:fill="auto"/>
            <w:hideMark/>
          </w:tcPr>
          <w:p w14:paraId="469880C3" w14:textId="77777777" w:rsidR="003052F2" w:rsidRPr="0045413E" w:rsidRDefault="003052F2" w:rsidP="00D172DB">
            <w:pPr>
              <w:jc w:val="center"/>
              <w:rPr>
                <w:rFonts w:eastAsia="Times New Roman" w:cs="Times New Roman"/>
                <w:b/>
                <w:bCs/>
                <w:sz w:val="24"/>
                <w:szCs w:val="24"/>
              </w:rPr>
            </w:pPr>
            <w:r>
              <w:rPr>
                <w:rFonts w:eastAsia="Times New Roman" w:cs="Times New Roman"/>
                <w:b/>
                <w:bCs/>
                <w:sz w:val="24"/>
                <w:szCs w:val="24"/>
              </w:rPr>
              <w:t>1</w:t>
            </w:r>
          </w:p>
        </w:tc>
        <w:tc>
          <w:tcPr>
            <w:tcW w:w="1455" w:type="dxa"/>
            <w:tcBorders>
              <w:top w:val="nil"/>
              <w:left w:val="single" w:sz="4" w:space="0" w:color="auto"/>
              <w:bottom w:val="single" w:sz="4" w:space="0" w:color="auto"/>
              <w:right w:val="nil"/>
            </w:tcBorders>
            <w:shd w:val="clear" w:color="auto" w:fill="auto"/>
            <w:hideMark/>
          </w:tcPr>
          <w:p w14:paraId="63909D64" w14:textId="77777777" w:rsidR="003052F2" w:rsidRPr="002860AF" w:rsidRDefault="003052F2" w:rsidP="00D172DB">
            <w:pPr>
              <w:rPr>
                <w:rFonts w:eastAsia="Times New Roman" w:cs="Times New Roman"/>
                <w:sz w:val="24"/>
                <w:szCs w:val="24"/>
              </w:rPr>
            </w:pPr>
            <w:r>
              <w:rPr>
                <w:rFonts w:eastAsia="Times New Roman" w:cs="Times New Roman"/>
                <w:sz w:val="24"/>
                <w:szCs w:val="24"/>
              </w:rPr>
              <w:t>Hộp xốp (gồm thùng và nắp rời)</w:t>
            </w:r>
          </w:p>
        </w:tc>
        <w:tc>
          <w:tcPr>
            <w:tcW w:w="3446" w:type="dxa"/>
            <w:tcBorders>
              <w:top w:val="nil"/>
              <w:left w:val="single" w:sz="4" w:space="0" w:color="auto"/>
              <w:bottom w:val="single" w:sz="4" w:space="0" w:color="auto"/>
              <w:right w:val="nil"/>
            </w:tcBorders>
            <w:shd w:val="clear" w:color="auto" w:fill="auto"/>
            <w:hideMark/>
          </w:tcPr>
          <w:p w14:paraId="3DF2FC64" w14:textId="77777777" w:rsidR="003052F2" w:rsidRDefault="003052F2" w:rsidP="00D172DB">
            <w:pPr>
              <w:ind w:left="-57" w:right="-57"/>
              <w:contextualSpacing/>
              <w:jc w:val="left"/>
              <w:rPr>
                <w:rFonts w:eastAsia="Times New Roman" w:cs="Times New Roman"/>
                <w:sz w:val="24"/>
                <w:szCs w:val="24"/>
              </w:rPr>
            </w:pPr>
            <w:r w:rsidRPr="0045413E">
              <w:rPr>
                <w:rFonts w:cs="Times New Roman"/>
                <w:sz w:val="24"/>
                <w:szCs w:val="24"/>
                <w:lang w:val="nl-NL"/>
              </w:rPr>
              <w:t xml:space="preserve"> </w:t>
            </w:r>
            <w:r>
              <w:rPr>
                <w:rFonts w:eastAsia="Times New Roman" w:cs="Times New Roman"/>
                <w:sz w:val="24"/>
                <w:szCs w:val="24"/>
              </w:rPr>
              <w:t>KT ngoài: 690 x 495 x 400 mm</w:t>
            </w:r>
          </w:p>
          <w:p w14:paraId="2DC953DB" w14:textId="77777777" w:rsidR="003052F2" w:rsidRDefault="003052F2" w:rsidP="00D172DB">
            <w:pPr>
              <w:ind w:left="-57" w:right="-57"/>
              <w:contextualSpacing/>
              <w:jc w:val="left"/>
              <w:rPr>
                <w:rFonts w:eastAsia="Times New Roman" w:cs="Times New Roman"/>
                <w:sz w:val="24"/>
                <w:szCs w:val="24"/>
              </w:rPr>
            </w:pPr>
            <w:r>
              <w:rPr>
                <w:rFonts w:eastAsia="Times New Roman" w:cs="Times New Roman"/>
                <w:sz w:val="24"/>
                <w:szCs w:val="24"/>
              </w:rPr>
              <w:t>KT trong: 620 x 425 x 262 mm</w:t>
            </w:r>
          </w:p>
          <w:p w14:paraId="1FA2D5FF" w14:textId="77777777" w:rsidR="003052F2" w:rsidRPr="0045413E" w:rsidRDefault="003052F2" w:rsidP="00D172DB">
            <w:pPr>
              <w:ind w:left="-57" w:right="-57" w:firstLine="57"/>
              <w:contextualSpacing/>
              <w:jc w:val="left"/>
              <w:rPr>
                <w:rFonts w:eastAsia="Times New Roman" w:cs="Times New Roman"/>
                <w:sz w:val="24"/>
                <w:szCs w:val="24"/>
              </w:rPr>
            </w:pPr>
            <w:r>
              <w:rPr>
                <w:rFonts w:eastAsia="Times New Roman" w:cs="Times New Roman"/>
                <w:sz w:val="24"/>
                <w:szCs w:val="24"/>
              </w:rPr>
              <w:t>SX tại VN</w:t>
            </w:r>
          </w:p>
        </w:tc>
        <w:tc>
          <w:tcPr>
            <w:tcW w:w="779" w:type="dxa"/>
            <w:tcBorders>
              <w:top w:val="nil"/>
              <w:left w:val="single" w:sz="4" w:space="0" w:color="auto"/>
              <w:bottom w:val="single" w:sz="4" w:space="0" w:color="auto"/>
              <w:right w:val="nil"/>
            </w:tcBorders>
            <w:shd w:val="clear" w:color="auto" w:fill="auto"/>
            <w:hideMark/>
          </w:tcPr>
          <w:p w14:paraId="44F85E85" w14:textId="77777777" w:rsidR="003052F2" w:rsidRDefault="003052F2" w:rsidP="00D172DB">
            <w:pPr>
              <w:ind w:left="-57" w:right="-57"/>
              <w:contextualSpacing/>
              <w:jc w:val="center"/>
              <w:rPr>
                <w:rFonts w:eastAsia="Times New Roman" w:cs="Times New Roman"/>
                <w:sz w:val="24"/>
                <w:szCs w:val="24"/>
              </w:rPr>
            </w:pPr>
          </w:p>
          <w:p w14:paraId="074EE7B7" w14:textId="77777777" w:rsidR="003052F2" w:rsidRPr="0045413E" w:rsidRDefault="003052F2" w:rsidP="00D172DB">
            <w:pPr>
              <w:ind w:left="-57" w:right="-57"/>
              <w:contextualSpacing/>
              <w:jc w:val="center"/>
              <w:rPr>
                <w:rFonts w:eastAsia="Times New Roman" w:cs="Times New Roman"/>
                <w:sz w:val="24"/>
                <w:szCs w:val="24"/>
              </w:rPr>
            </w:pPr>
            <w:r>
              <w:rPr>
                <w:rFonts w:eastAsia="Times New Roman" w:cs="Times New Roman"/>
                <w:sz w:val="24"/>
                <w:szCs w:val="24"/>
              </w:rPr>
              <w:t>Bộ</w:t>
            </w:r>
          </w:p>
        </w:tc>
        <w:tc>
          <w:tcPr>
            <w:tcW w:w="949" w:type="dxa"/>
            <w:tcBorders>
              <w:top w:val="nil"/>
              <w:left w:val="single" w:sz="4" w:space="0" w:color="auto"/>
              <w:bottom w:val="single" w:sz="4" w:space="0" w:color="auto"/>
              <w:right w:val="single" w:sz="4" w:space="0" w:color="auto"/>
            </w:tcBorders>
            <w:shd w:val="clear" w:color="auto" w:fill="auto"/>
            <w:hideMark/>
          </w:tcPr>
          <w:p w14:paraId="791C1152" w14:textId="77777777" w:rsidR="003052F2" w:rsidRDefault="003052F2" w:rsidP="00D172DB">
            <w:pPr>
              <w:ind w:left="-57" w:right="-57"/>
              <w:contextualSpacing/>
              <w:jc w:val="right"/>
              <w:rPr>
                <w:rFonts w:ascii="Cambria" w:eastAsia="Times New Roman" w:hAnsi="Cambria" w:cs="Times New Roman"/>
                <w:sz w:val="24"/>
                <w:szCs w:val="24"/>
              </w:rPr>
            </w:pPr>
            <w:r w:rsidRPr="0045413E">
              <w:rPr>
                <w:rFonts w:ascii="Cambria" w:eastAsia="Times New Roman" w:hAnsi="Cambria" w:cs="Times New Roman"/>
                <w:sz w:val="24"/>
                <w:szCs w:val="24"/>
              </w:rPr>
              <w:t xml:space="preserve">          </w:t>
            </w:r>
          </w:p>
          <w:p w14:paraId="44D17FAF" w14:textId="2C727A39" w:rsidR="003052F2" w:rsidRPr="0045413E" w:rsidRDefault="009363FC" w:rsidP="009363FC">
            <w:pPr>
              <w:ind w:left="-57" w:right="-57"/>
              <w:contextualSpacing/>
              <w:jc w:val="center"/>
              <w:rPr>
                <w:rFonts w:ascii="Cambria" w:eastAsia="Times New Roman" w:hAnsi="Cambria" w:cs="Times New Roman"/>
                <w:sz w:val="24"/>
                <w:szCs w:val="24"/>
              </w:rPr>
            </w:pPr>
            <w:r>
              <w:rPr>
                <w:rFonts w:ascii="Cambria" w:eastAsia="Times New Roman" w:hAnsi="Cambria" w:cs="Times New Roman"/>
                <w:sz w:val="24"/>
                <w:szCs w:val="24"/>
              </w:rPr>
              <w:t>3</w:t>
            </w:r>
            <w:r w:rsidR="003052F2">
              <w:rPr>
                <w:rFonts w:ascii="Cambria" w:eastAsia="Times New Roman" w:hAnsi="Cambria" w:cs="Times New Roman"/>
                <w:sz w:val="24"/>
                <w:szCs w:val="24"/>
              </w:rPr>
              <w:t>.000</w:t>
            </w:r>
          </w:p>
        </w:tc>
        <w:tc>
          <w:tcPr>
            <w:tcW w:w="1136" w:type="dxa"/>
            <w:tcBorders>
              <w:top w:val="nil"/>
              <w:left w:val="nil"/>
              <w:bottom w:val="single" w:sz="4" w:space="0" w:color="auto"/>
              <w:right w:val="single" w:sz="4" w:space="0" w:color="auto"/>
            </w:tcBorders>
            <w:shd w:val="clear" w:color="auto" w:fill="auto"/>
          </w:tcPr>
          <w:p w14:paraId="341C3105" w14:textId="77777777" w:rsidR="003052F2" w:rsidRPr="0045413E" w:rsidRDefault="003052F2" w:rsidP="00D172DB">
            <w:pPr>
              <w:ind w:left="-57" w:right="-57"/>
              <w:contextualSpacing/>
              <w:jc w:val="right"/>
              <w:rPr>
                <w:rFonts w:ascii="Cambria" w:eastAsia="Times New Roman" w:hAnsi="Cambria" w:cs="Times New Roman"/>
                <w:sz w:val="24"/>
                <w:szCs w:val="24"/>
              </w:rPr>
            </w:pPr>
          </w:p>
        </w:tc>
        <w:tc>
          <w:tcPr>
            <w:tcW w:w="1353" w:type="dxa"/>
            <w:tcBorders>
              <w:top w:val="nil"/>
              <w:left w:val="nil"/>
              <w:bottom w:val="single" w:sz="4" w:space="0" w:color="auto"/>
              <w:right w:val="single" w:sz="4" w:space="0" w:color="auto"/>
            </w:tcBorders>
            <w:shd w:val="clear" w:color="auto" w:fill="auto"/>
          </w:tcPr>
          <w:p w14:paraId="38915B7E" w14:textId="77777777" w:rsidR="003052F2" w:rsidRPr="0045413E" w:rsidRDefault="003052F2" w:rsidP="00D172DB">
            <w:pPr>
              <w:ind w:left="-57" w:right="-57"/>
              <w:contextualSpacing/>
              <w:jc w:val="right"/>
              <w:rPr>
                <w:rFonts w:ascii="Cambria" w:eastAsia="Times New Roman" w:hAnsi="Cambria" w:cs="Times New Roman"/>
                <w:sz w:val="24"/>
                <w:szCs w:val="24"/>
              </w:rPr>
            </w:pPr>
          </w:p>
        </w:tc>
      </w:tr>
      <w:tr w:rsidR="003052F2" w:rsidRPr="0045413E" w14:paraId="6FAA6F61" w14:textId="77777777" w:rsidTr="00D172DB">
        <w:trPr>
          <w:trHeight w:val="80"/>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14:paraId="49248D12" w14:textId="77777777" w:rsidR="003052F2" w:rsidRPr="0045413E" w:rsidRDefault="003052F2" w:rsidP="00D172DB">
            <w:pPr>
              <w:jc w:val="center"/>
              <w:rPr>
                <w:rFonts w:ascii=".VnTime" w:eastAsia="Times New Roman" w:hAnsi=".VnTime" w:cs="Times New Roman"/>
                <w:sz w:val="24"/>
                <w:szCs w:val="24"/>
              </w:rPr>
            </w:pPr>
            <w:r>
              <w:rPr>
                <w:rFonts w:ascii=".VnTime" w:eastAsia="Times New Roman" w:hAnsi=".VnTime" w:cs="Times New Roman"/>
                <w:sz w:val="24"/>
                <w:szCs w:val="24"/>
              </w:rPr>
              <w:t>2</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1A44CEAC" w14:textId="77777777" w:rsidR="003052F2" w:rsidRPr="009F68DA" w:rsidRDefault="003052F2" w:rsidP="00D172DB">
            <w:pPr>
              <w:ind w:left="-57" w:right="-57"/>
              <w:contextualSpacing/>
              <w:rPr>
                <w:rFonts w:eastAsia="Times New Roman" w:cs="Times New Roman"/>
                <w:bCs/>
                <w:sz w:val="24"/>
                <w:szCs w:val="24"/>
              </w:rPr>
            </w:pPr>
            <w:r w:rsidRPr="009F68DA">
              <w:rPr>
                <w:rFonts w:eastAsia="Times New Roman" w:cs="Times New Roman"/>
                <w:bCs/>
                <w:sz w:val="24"/>
                <w:szCs w:val="24"/>
              </w:rPr>
              <w:t>Hộp carton 5 lớp</w:t>
            </w:r>
            <w:r>
              <w:rPr>
                <w:rFonts w:eastAsia="Times New Roman" w:cs="Times New Roman"/>
                <w:bCs/>
                <w:sz w:val="24"/>
                <w:szCs w:val="24"/>
              </w:rPr>
              <w:t>.</w:t>
            </w:r>
            <w:r w:rsidRPr="009F68DA">
              <w:rPr>
                <w:rFonts w:eastAsia="Times New Roman" w:cs="Times New Roman"/>
                <w:bCs/>
                <w:sz w:val="24"/>
                <w:szCs w:val="24"/>
              </w:rPr>
              <w:t xml:space="preserve"> </w:t>
            </w:r>
          </w:p>
        </w:tc>
        <w:tc>
          <w:tcPr>
            <w:tcW w:w="3446" w:type="dxa"/>
            <w:tcBorders>
              <w:top w:val="single" w:sz="4" w:space="0" w:color="auto"/>
              <w:left w:val="nil"/>
              <w:bottom w:val="single" w:sz="4" w:space="0" w:color="auto"/>
              <w:right w:val="single" w:sz="4" w:space="0" w:color="auto"/>
            </w:tcBorders>
            <w:shd w:val="clear" w:color="auto" w:fill="auto"/>
            <w:hideMark/>
          </w:tcPr>
          <w:p w14:paraId="5CB95BDF" w14:textId="77777777" w:rsidR="003052F2" w:rsidRDefault="003052F2" w:rsidP="00D172DB">
            <w:pPr>
              <w:ind w:left="-57" w:right="-57"/>
              <w:contextualSpacing/>
              <w:jc w:val="left"/>
              <w:rPr>
                <w:rFonts w:eastAsia="Times New Roman" w:cs="Times New Roman"/>
                <w:sz w:val="24"/>
                <w:szCs w:val="24"/>
              </w:rPr>
            </w:pPr>
            <w:r w:rsidRPr="0045413E">
              <w:rPr>
                <w:rFonts w:cs="Times New Roman"/>
                <w:sz w:val="24"/>
                <w:szCs w:val="24"/>
                <w:lang w:val="nl-NL"/>
              </w:rPr>
              <w:t xml:space="preserve"> </w:t>
            </w:r>
            <w:r>
              <w:rPr>
                <w:rFonts w:eastAsia="Times New Roman" w:cs="Times New Roman"/>
                <w:sz w:val="24"/>
                <w:szCs w:val="24"/>
              </w:rPr>
              <w:t>KT ngoài: 705 x 510 x 465 mm</w:t>
            </w:r>
          </w:p>
          <w:p w14:paraId="4E066D7A" w14:textId="77777777" w:rsidR="003052F2" w:rsidRDefault="003052F2" w:rsidP="00D172DB">
            <w:pPr>
              <w:ind w:left="-57" w:right="-57"/>
              <w:contextualSpacing/>
              <w:jc w:val="left"/>
              <w:rPr>
                <w:rFonts w:eastAsia="Times New Roman" w:cs="Times New Roman"/>
                <w:bCs/>
                <w:sz w:val="24"/>
                <w:szCs w:val="24"/>
              </w:rPr>
            </w:pPr>
            <w:r>
              <w:rPr>
                <w:rFonts w:eastAsia="Times New Roman" w:cs="Times New Roman"/>
                <w:bCs/>
                <w:sz w:val="24"/>
                <w:szCs w:val="24"/>
              </w:rPr>
              <w:t>M</w:t>
            </w:r>
            <w:r w:rsidRPr="009F68DA">
              <w:rPr>
                <w:rFonts w:eastAsia="Times New Roman" w:cs="Times New Roman"/>
                <w:bCs/>
                <w:sz w:val="24"/>
                <w:szCs w:val="24"/>
              </w:rPr>
              <w:t xml:space="preserve">ặt ngoài </w:t>
            </w:r>
            <w:r>
              <w:rPr>
                <w:rFonts w:eastAsia="Times New Roman" w:cs="Times New Roman"/>
                <w:bCs/>
                <w:sz w:val="24"/>
                <w:szCs w:val="24"/>
              </w:rPr>
              <w:t>màu nâu</w:t>
            </w:r>
            <w:r w:rsidRPr="009F68DA">
              <w:rPr>
                <w:rFonts w:eastAsia="Times New Roman" w:cs="Times New Roman"/>
                <w:bCs/>
                <w:sz w:val="24"/>
                <w:szCs w:val="24"/>
              </w:rPr>
              <w:t>, in theo mẫu</w:t>
            </w:r>
            <w:r>
              <w:rPr>
                <w:rFonts w:eastAsia="Times New Roman" w:cs="Times New Roman"/>
                <w:bCs/>
                <w:sz w:val="24"/>
                <w:szCs w:val="24"/>
              </w:rPr>
              <w:t>.</w:t>
            </w:r>
          </w:p>
          <w:p w14:paraId="67A2B7A3" w14:textId="77777777" w:rsidR="003052F2" w:rsidRPr="0045413E" w:rsidRDefault="003052F2" w:rsidP="00D172DB">
            <w:pPr>
              <w:ind w:left="-57" w:right="-57"/>
              <w:contextualSpacing/>
              <w:jc w:val="left"/>
              <w:rPr>
                <w:rFonts w:eastAsia="Times New Roman" w:cs="Times New Roman"/>
                <w:sz w:val="24"/>
                <w:szCs w:val="24"/>
              </w:rPr>
            </w:pPr>
            <w:r>
              <w:rPr>
                <w:rFonts w:eastAsia="Times New Roman" w:cs="Times New Roman"/>
                <w:sz w:val="24"/>
                <w:szCs w:val="24"/>
              </w:rPr>
              <w:t>SX tại VN</w:t>
            </w:r>
          </w:p>
        </w:tc>
        <w:tc>
          <w:tcPr>
            <w:tcW w:w="779" w:type="dxa"/>
            <w:tcBorders>
              <w:top w:val="single" w:sz="4" w:space="0" w:color="auto"/>
              <w:left w:val="nil"/>
              <w:bottom w:val="single" w:sz="4" w:space="0" w:color="auto"/>
              <w:right w:val="single" w:sz="4" w:space="0" w:color="auto"/>
            </w:tcBorders>
            <w:shd w:val="clear" w:color="auto" w:fill="auto"/>
            <w:hideMark/>
          </w:tcPr>
          <w:p w14:paraId="686BCBA4" w14:textId="77777777" w:rsidR="003052F2" w:rsidRDefault="003052F2" w:rsidP="00D172DB">
            <w:pPr>
              <w:ind w:left="-57" w:right="-57"/>
              <w:contextualSpacing/>
              <w:jc w:val="center"/>
              <w:rPr>
                <w:rFonts w:eastAsia="Times New Roman" w:cs="Times New Roman"/>
                <w:sz w:val="24"/>
                <w:szCs w:val="24"/>
              </w:rPr>
            </w:pPr>
          </w:p>
          <w:p w14:paraId="0A705435" w14:textId="77777777" w:rsidR="003052F2" w:rsidRPr="0045413E" w:rsidRDefault="003052F2" w:rsidP="00D172DB">
            <w:pPr>
              <w:ind w:left="-57" w:right="-57"/>
              <w:contextualSpacing/>
              <w:jc w:val="center"/>
              <w:rPr>
                <w:rFonts w:eastAsia="Times New Roman" w:cs="Times New Roman"/>
                <w:sz w:val="24"/>
                <w:szCs w:val="24"/>
              </w:rPr>
            </w:pPr>
            <w:r w:rsidRPr="0045413E">
              <w:rPr>
                <w:rFonts w:eastAsia="Times New Roman" w:cs="Times New Roman"/>
                <w:sz w:val="24"/>
                <w:szCs w:val="24"/>
              </w:rPr>
              <w:t>Chiếc</w:t>
            </w:r>
          </w:p>
        </w:tc>
        <w:tc>
          <w:tcPr>
            <w:tcW w:w="949" w:type="dxa"/>
            <w:tcBorders>
              <w:top w:val="single" w:sz="4" w:space="0" w:color="auto"/>
              <w:left w:val="nil"/>
              <w:bottom w:val="single" w:sz="4" w:space="0" w:color="auto"/>
              <w:right w:val="single" w:sz="4" w:space="0" w:color="auto"/>
            </w:tcBorders>
            <w:shd w:val="clear" w:color="auto" w:fill="auto"/>
            <w:noWrap/>
            <w:hideMark/>
          </w:tcPr>
          <w:p w14:paraId="125B31E0" w14:textId="77777777" w:rsidR="003052F2" w:rsidRDefault="003052F2" w:rsidP="00D172DB">
            <w:pPr>
              <w:ind w:left="-57" w:right="-57"/>
              <w:contextualSpacing/>
              <w:jc w:val="right"/>
              <w:rPr>
                <w:rFonts w:ascii="Cambria" w:eastAsia="Times New Roman" w:hAnsi="Cambria" w:cs="Times New Roman"/>
                <w:sz w:val="24"/>
                <w:szCs w:val="24"/>
              </w:rPr>
            </w:pPr>
            <w:r w:rsidRPr="0045413E">
              <w:rPr>
                <w:rFonts w:ascii="Cambria" w:eastAsia="Times New Roman" w:hAnsi="Cambria" w:cs="Times New Roman"/>
                <w:sz w:val="24"/>
                <w:szCs w:val="24"/>
              </w:rPr>
              <w:t xml:space="preserve">          </w:t>
            </w:r>
          </w:p>
          <w:p w14:paraId="4F950FD4" w14:textId="0D431217" w:rsidR="003052F2" w:rsidRPr="0045413E" w:rsidRDefault="009363FC" w:rsidP="009363FC">
            <w:pPr>
              <w:ind w:left="-57" w:right="-57"/>
              <w:contextualSpacing/>
              <w:jc w:val="center"/>
              <w:rPr>
                <w:rFonts w:ascii="Cambria" w:eastAsia="Times New Roman" w:hAnsi="Cambria" w:cs="Times New Roman"/>
                <w:sz w:val="24"/>
                <w:szCs w:val="24"/>
              </w:rPr>
            </w:pPr>
            <w:r>
              <w:rPr>
                <w:rFonts w:ascii="Cambria" w:eastAsia="Times New Roman" w:hAnsi="Cambria" w:cs="Times New Roman"/>
                <w:sz w:val="24"/>
                <w:szCs w:val="24"/>
              </w:rPr>
              <w:t>3</w:t>
            </w:r>
            <w:r w:rsidR="003052F2">
              <w:rPr>
                <w:rFonts w:ascii="Cambria" w:eastAsia="Times New Roman" w:hAnsi="Cambria" w:cs="Times New Roman"/>
                <w:sz w:val="24"/>
                <w:szCs w:val="24"/>
              </w:rPr>
              <w:t>.000</w:t>
            </w:r>
          </w:p>
        </w:tc>
        <w:tc>
          <w:tcPr>
            <w:tcW w:w="1136" w:type="dxa"/>
            <w:tcBorders>
              <w:top w:val="single" w:sz="4" w:space="0" w:color="auto"/>
              <w:left w:val="nil"/>
              <w:bottom w:val="single" w:sz="4" w:space="0" w:color="auto"/>
              <w:right w:val="single" w:sz="4" w:space="0" w:color="auto"/>
            </w:tcBorders>
            <w:shd w:val="clear" w:color="auto" w:fill="auto"/>
            <w:noWrap/>
          </w:tcPr>
          <w:p w14:paraId="248D0D5C" w14:textId="77777777" w:rsidR="003052F2" w:rsidRPr="0045413E" w:rsidRDefault="003052F2" w:rsidP="00D172DB">
            <w:pPr>
              <w:ind w:left="-57" w:right="-57"/>
              <w:contextualSpacing/>
              <w:jc w:val="right"/>
              <w:rPr>
                <w:rFonts w:ascii="Cambria" w:eastAsia="Times New Roman" w:hAnsi="Cambria" w:cs="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tcPr>
          <w:p w14:paraId="524657FD" w14:textId="77777777" w:rsidR="003052F2" w:rsidRPr="0045413E" w:rsidRDefault="003052F2" w:rsidP="00D172DB">
            <w:pPr>
              <w:ind w:left="-57" w:right="-57"/>
              <w:contextualSpacing/>
              <w:jc w:val="right"/>
              <w:rPr>
                <w:rFonts w:ascii="Cambria" w:eastAsia="Times New Roman" w:hAnsi="Cambria" w:cs="Times New Roman"/>
                <w:sz w:val="24"/>
                <w:szCs w:val="24"/>
              </w:rPr>
            </w:pPr>
          </w:p>
        </w:tc>
      </w:tr>
      <w:tr w:rsidR="003052F2" w:rsidRPr="0045413E" w14:paraId="116179E9" w14:textId="77777777" w:rsidTr="00D172DB">
        <w:trPr>
          <w:trHeight w:val="838"/>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14:paraId="787FE0B5" w14:textId="77777777" w:rsidR="003052F2" w:rsidRDefault="003052F2" w:rsidP="00D172DB">
            <w:pPr>
              <w:jc w:val="center"/>
              <w:rPr>
                <w:rFonts w:ascii=".VnTime" w:eastAsia="Times New Roman" w:hAnsi=".VnTime" w:cs="Times New Roman"/>
                <w:sz w:val="24"/>
                <w:szCs w:val="24"/>
              </w:rPr>
            </w:pPr>
            <w:r>
              <w:rPr>
                <w:rFonts w:ascii=".VnTime" w:eastAsia="Times New Roman" w:hAnsi=".VnTime" w:cs="Times New Roman"/>
                <w:sz w:val="24"/>
                <w:szCs w:val="24"/>
              </w:rPr>
              <w:t>3</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5CDC855A" w14:textId="77777777" w:rsidR="003052F2" w:rsidRPr="009F68DA" w:rsidRDefault="003052F2" w:rsidP="00D172DB">
            <w:pPr>
              <w:ind w:left="-57" w:right="-57"/>
              <w:contextualSpacing/>
              <w:rPr>
                <w:rFonts w:eastAsia="Times New Roman" w:cs="Times New Roman"/>
                <w:bCs/>
                <w:sz w:val="24"/>
                <w:szCs w:val="24"/>
              </w:rPr>
            </w:pPr>
            <w:r w:rsidRPr="009F68DA">
              <w:rPr>
                <w:rFonts w:eastAsia="Times New Roman" w:cs="Times New Roman"/>
                <w:bCs/>
                <w:sz w:val="24"/>
                <w:szCs w:val="24"/>
              </w:rPr>
              <w:t xml:space="preserve">Hộp carton </w:t>
            </w:r>
            <w:r>
              <w:rPr>
                <w:rFonts w:eastAsia="Times New Roman" w:cs="Times New Roman"/>
                <w:bCs/>
                <w:sz w:val="24"/>
                <w:szCs w:val="24"/>
              </w:rPr>
              <w:t>3</w:t>
            </w:r>
            <w:r w:rsidRPr="009F68DA">
              <w:rPr>
                <w:rFonts w:eastAsia="Times New Roman" w:cs="Times New Roman"/>
                <w:bCs/>
                <w:sz w:val="24"/>
                <w:szCs w:val="24"/>
              </w:rPr>
              <w:t xml:space="preserve"> lớp</w:t>
            </w:r>
            <w:r>
              <w:rPr>
                <w:rFonts w:eastAsia="Times New Roman" w:cs="Times New Roman"/>
                <w:bCs/>
                <w:sz w:val="24"/>
                <w:szCs w:val="24"/>
              </w:rPr>
              <w:t>.</w:t>
            </w:r>
            <w:r w:rsidRPr="009F68DA">
              <w:rPr>
                <w:rFonts w:eastAsia="Times New Roman" w:cs="Times New Roman"/>
                <w:bCs/>
                <w:sz w:val="24"/>
                <w:szCs w:val="24"/>
              </w:rPr>
              <w:t xml:space="preserve"> </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12F4A271" w14:textId="77777777" w:rsidR="003052F2" w:rsidRDefault="003052F2" w:rsidP="00D172DB">
            <w:pPr>
              <w:ind w:left="-57" w:right="-57"/>
              <w:contextualSpacing/>
              <w:jc w:val="left"/>
              <w:rPr>
                <w:rFonts w:eastAsia="Times New Roman" w:cs="Times New Roman"/>
                <w:sz w:val="24"/>
                <w:szCs w:val="24"/>
              </w:rPr>
            </w:pPr>
            <w:r w:rsidRPr="0045413E">
              <w:rPr>
                <w:rFonts w:cs="Times New Roman"/>
                <w:sz w:val="24"/>
                <w:szCs w:val="24"/>
                <w:lang w:val="nl-NL"/>
              </w:rPr>
              <w:t xml:space="preserve"> </w:t>
            </w:r>
            <w:r>
              <w:rPr>
                <w:rFonts w:eastAsia="Times New Roman" w:cs="Times New Roman"/>
                <w:sz w:val="24"/>
                <w:szCs w:val="24"/>
              </w:rPr>
              <w:t>KT ngoài: 365 x 285 x 235 mm</w:t>
            </w:r>
          </w:p>
          <w:p w14:paraId="4E088D3C" w14:textId="77777777" w:rsidR="003052F2" w:rsidRDefault="003052F2" w:rsidP="00D172DB">
            <w:pPr>
              <w:ind w:left="-57" w:right="-57"/>
              <w:contextualSpacing/>
              <w:jc w:val="left"/>
              <w:rPr>
                <w:rFonts w:eastAsia="Times New Roman" w:cs="Times New Roman"/>
                <w:bCs/>
                <w:sz w:val="24"/>
                <w:szCs w:val="24"/>
              </w:rPr>
            </w:pPr>
            <w:r>
              <w:rPr>
                <w:rFonts w:eastAsia="Times New Roman" w:cs="Times New Roman"/>
                <w:bCs/>
                <w:sz w:val="24"/>
                <w:szCs w:val="24"/>
              </w:rPr>
              <w:t>M</w:t>
            </w:r>
            <w:r w:rsidRPr="009F68DA">
              <w:rPr>
                <w:rFonts w:eastAsia="Times New Roman" w:cs="Times New Roman"/>
                <w:bCs/>
                <w:sz w:val="24"/>
                <w:szCs w:val="24"/>
              </w:rPr>
              <w:t xml:space="preserve">ặt ngoài </w:t>
            </w:r>
            <w:r>
              <w:rPr>
                <w:rFonts w:eastAsia="Times New Roman" w:cs="Times New Roman"/>
                <w:bCs/>
                <w:sz w:val="24"/>
                <w:szCs w:val="24"/>
              </w:rPr>
              <w:t>màu nâu</w:t>
            </w:r>
            <w:r w:rsidRPr="009F68DA">
              <w:rPr>
                <w:rFonts w:eastAsia="Times New Roman" w:cs="Times New Roman"/>
                <w:bCs/>
                <w:sz w:val="24"/>
                <w:szCs w:val="24"/>
              </w:rPr>
              <w:t>, in theo mẫu</w:t>
            </w:r>
            <w:r>
              <w:rPr>
                <w:rFonts w:eastAsia="Times New Roman" w:cs="Times New Roman"/>
                <w:bCs/>
                <w:sz w:val="24"/>
                <w:szCs w:val="24"/>
              </w:rPr>
              <w:t>.</w:t>
            </w:r>
          </w:p>
          <w:p w14:paraId="391F1BE0" w14:textId="77777777" w:rsidR="003052F2" w:rsidRPr="0045413E" w:rsidRDefault="003052F2" w:rsidP="00D172DB">
            <w:pPr>
              <w:ind w:left="-57" w:right="-57"/>
              <w:contextualSpacing/>
              <w:jc w:val="left"/>
              <w:rPr>
                <w:rFonts w:eastAsia="Times New Roman" w:cs="Times New Roman"/>
                <w:sz w:val="24"/>
                <w:szCs w:val="24"/>
              </w:rPr>
            </w:pPr>
            <w:r>
              <w:rPr>
                <w:rFonts w:eastAsia="Times New Roman" w:cs="Times New Roman"/>
                <w:sz w:val="24"/>
                <w:szCs w:val="24"/>
              </w:rPr>
              <w:t>SX tại VN</w:t>
            </w:r>
          </w:p>
        </w:tc>
        <w:tc>
          <w:tcPr>
            <w:tcW w:w="779" w:type="dxa"/>
            <w:tcBorders>
              <w:top w:val="single" w:sz="4" w:space="0" w:color="auto"/>
              <w:left w:val="single" w:sz="4" w:space="0" w:color="auto"/>
              <w:bottom w:val="single" w:sz="4" w:space="0" w:color="auto"/>
              <w:right w:val="single" w:sz="4" w:space="0" w:color="auto"/>
            </w:tcBorders>
            <w:shd w:val="clear" w:color="auto" w:fill="auto"/>
            <w:hideMark/>
          </w:tcPr>
          <w:p w14:paraId="797D3B7C" w14:textId="77777777" w:rsidR="003052F2" w:rsidRDefault="003052F2" w:rsidP="00D172DB">
            <w:pPr>
              <w:ind w:left="-57" w:right="-57"/>
              <w:contextualSpacing/>
              <w:jc w:val="center"/>
              <w:rPr>
                <w:rFonts w:eastAsia="Times New Roman" w:cs="Times New Roman"/>
                <w:sz w:val="24"/>
                <w:szCs w:val="24"/>
              </w:rPr>
            </w:pPr>
          </w:p>
          <w:p w14:paraId="545FFF74" w14:textId="77777777" w:rsidR="003052F2" w:rsidRPr="0045413E" w:rsidRDefault="003052F2" w:rsidP="00D172DB">
            <w:pPr>
              <w:ind w:left="-57" w:right="-57"/>
              <w:contextualSpacing/>
              <w:jc w:val="center"/>
              <w:rPr>
                <w:rFonts w:eastAsia="Times New Roman" w:cs="Times New Roman"/>
                <w:sz w:val="24"/>
                <w:szCs w:val="24"/>
              </w:rPr>
            </w:pPr>
            <w:r w:rsidRPr="0045413E">
              <w:rPr>
                <w:rFonts w:eastAsia="Times New Roman" w:cs="Times New Roman"/>
                <w:sz w:val="24"/>
                <w:szCs w:val="24"/>
              </w:rPr>
              <w:t>Chiếc</w:t>
            </w:r>
          </w:p>
        </w:tc>
        <w:tc>
          <w:tcPr>
            <w:tcW w:w="949" w:type="dxa"/>
            <w:tcBorders>
              <w:top w:val="single" w:sz="4" w:space="0" w:color="auto"/>
              <w:left w:val="single" w:sz="4" w:space="0" w:color="auto"/>
              <w:bottom w:val="single" w:sz="4" w:space="0" w:color="auto"/>
              <w:right w:val="single" w:sz="4" w:space="0" w:color="auto"/>
            </w:tcBorders>
            <w:shd w:val="clear" w:color="auto" w:fill="auto"/>
            <w:noWrap/>
            <w:hideMark/>
          </w:tcPr>
          <w:p w14:paraId="01D7E547" w14:textId="77777777" w:rsidR="003052F2" w:rsidRDefault="003052F2" w:rsidP="00D172DB">
            <w:pPr>
              <w:ind w:left="-57" w:right="-57"/>
              <w:contextualSpacing/>
              <w:jc w:val="right"/>
              <w:rPr>
                <w:rFonts w:ascii="Cambria" w:eastAsia="Times New Roman" w:hAnsi="Cambria" w:cs="Times New Roman"/>
                <w:sz w:val="24"/>
                <w:szCs w:val="24"/>
              </w:rPr>
            </w:pPr>
            <w:r w:rsidRPr="0045413E">
              <w:rPr>
                <w:rFonts w:ascii="Cambria" w:eastAsia="Times New Roman" w:hAnsi="Cambria" w:cs="Times New Roman"/>
                <w:sz w:val="24"/>
                <w:szCs w:val="24"/>
              </w:rPr>
              <w:t xml:space="preserve">          </w:t>
            </w:r>
          </w:p>
          <w:p w14:paraId="528389FE" w14:textId="65B35426" w:rsidR="003052F2" w:rsidRPr="0045413E" w:rsidRDefault="006A0537" w:rsidP="006A0537">
            <w:pPr>
              <w:ind w:left="-57" w:right="-57"/>
              <w:contextualSpacing/>
              <w:jc w:val="center"/>
              <w:rPr>
                <w:rFonts w:ascii="Cambria" w:eastAsia="Times New Roman" w:hAnsi="Cambria" w:cs="Times New Roman"/>
                <w:sz w:val="24"/>
                <w:szCs w:val="24"/>
              </w:rPr>
            </w:pPr>
            <w:r>
              <w:rPr>
                <w:rFonts w:ascii="Cambria" w:eastAsia="Times New Roman" w:hAnsi="Cambria" w:cs="Times New Roman"/>
                <w:sz w:val="24"/>
                <w:szCs w:val="24"/>
              </w:rPr>
              <w:t>3</w:t>
            </w:r>
            <w:r w:rsidR="003052F2">
              <w:rPr>
                <w:rFonts w:ascii="Cambria" w:eastAsia="Times New Roman" w:hAnsi="Cambria" w:cs="Times New Roman"/>
                <w:sz w:val="24"/>
                <w:szCs w:val="24"/>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1B51ADC5" w14:textId="77777777" w:rsidR="003052F2" w:rsidRPr="0045413E" w:rsidRDefault="003052F2" w:rsidP="00D172DB">
            <w:pPr>
              <w:ind w:left="-57" w:right="-57"/>
              <w:contextualSpacing/>
              <w:jc w:val="right"/>
              <w:rPr>
                <w:rFonts w:ascii="Cambria" w:eastAsia="Times New Roman" w:hAnsi="Cambria"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2784168A" w14:textId="77777777" w:rsidR="003052F2" w:rsidRPr="0045413E" w:rsidRDefault="003052F2" w:rsidP="00D172DB">
            <w:pPr>
              <w:ind w:left="-57" w:right="-57"/>
              <w:contextualSpacing/>
              <w:jc w:val="right"/>
              <w:rPr>
                <w:rFonts w:ascii="Cambria" w:eastAsia="Times New Roman" w:hAnsi="Cambria" w:cs="Times New Roman"/>
                <w:sz w:val="24"/>
                <w:szCs w:val="24"/>
              </w:rPr>
            </w:pPr>
          </w:p>
        </w:tc>
      </w:tr>
      <w:tr w:rsidR="003052F2" w:rsidRPr="0045413E" w14:paraId="7BB20DDE" w14:textId="77777777" w:rsidTr="00D172DB">
        <w:trPr>
          <w:trHeight w:val="80"/>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14:paraId="638EA7F3" w14:textId="77777777" w:rsidR="003052F2" w:rsidRDefault="003052F2" w:rsidP="00D172DB">
            <w:pPr>
              <w:jc w:val="center"/>
              <w:rPr>
                <w:rFonts w:ascii=".VnTime" w:eastAsia="Times New Roman" w:hAnsi=".VnTime" w:cs="Times New Roman"/>
                <w:sz w:val="24"/>
                <w:szCs w:val="24"/>
              </w:rPr>
            </w:pPr>
            <w:r>
              <w:rPr>
                <w:rFonts w:ascii=".VnTime" w:eastAsia="Times New Roman" w:hAnsi=".VnTime" w:cs="Times New Roman"/>
                <w:sz w:val="24"/>
                <w:szCs w:val="24"/>
              </w:rPr>
              <w:t>4</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72CDF9FA" w14:textId="77777777" w:rsidR="003052F2" w:rsidRPr="0000062F" w:rsidRDefault="003052F2" w:rsidP="00D172DB">
            <w:pPr>
              <w:ind w:left="-57" w:right="-57"/>
              <w:contextualSpacing/>
              <w:rPr>
                <w:rFonts w:eastAsia="Times New Roman" w:cs="Times New Roman"/>
                <w:bCs/>
                <w:sz w:val="24"/>
                <w:szCs w:val="24"/>
              </w:rPr>
            </w:pPr>
            <w:r w:rsidRPr="0000062F">
              <w:rPr>
                <w:rFonts w:eastAsia="Times New Roman" w:cs="Times New Roman"/>
                <w:bCs/>
                <w:sz w:val="24"/>
                <w:szCs w:val="24"/>
              </w:rPr>
              <w:t>Bình tích lạnh nhựa</w:t>
            </w:r>
            <w:r>
              <w:rPr>
                <w:rFonts w:eastAsia="Times New Roman" w:cs="Times New Roman"/>
                <w:bCs/>
                <w:sz w:val="24"/>
                <w:szCs w:val="24"/>
              </w:rPr>
              <w:t>.</w:t>
            </w:r>
          </w:p>
        </w:tc>
        <w:tc>
          <w:tcPr>
            <w:tcW w:w="3446" w:type="dxa"/>
            <w:tcBorders>
              <w:top w:val="single" w:sz="4" w:space="0" w:color="auto"/>
              <w:left w:val="nil"/>
              <w:bottom w:val="single" w:sz="4" w:space="0" w:color="auto"/>
              <w:right w:val="single" w:sz="4" w:space="0" w:color="auto"/>
            </w:tcBorders>
            <w:shd w:val="clear" w:color="auto" w:fill="auto"/>
            <w:hideMark/>
          </w:tcPr>
          <w:p w14:paraId="62FBF0D1" w14:textId="77777777" w:rsidR="003052F2" w:rsidRDefault="003052F2" w:rsidP="00D172DB">
            <w:pPr>
              <w:ind w:left="-57" w:right="-57"/>
              <w:contextualSpacing/>
              <w:jc w:val="left"/>
              <w:rPr>
                <w:rFonts w:cs="Times New Roman"/>
                <w:sz w:val="24"/>
                <w:szCs w:val="24"/>
                <w:lang w:val="nl-NL"/>
              </w:rPr>
            </w:pPr>
            <w:r>
              <w:rPr>
                <w:rFonts w:cs="Times New Roman"/>
                <w:sz w:val="24"/>
                <w:szCs w:val="24"/>
                <w:lang w:val="nl-NL"/>
              </w:rPr>
              <w:t>KT ngoài: 230 x 155 x 30 mm</w:t>
            </w:r>
          </w:p>
          <w:p w14:paraId="76526BA6" w14:textId="77777777" w:rsidR="003052F2" w:rsidRDefault="003052F2" w:rsidP="00D172DB">
            <w:pPr>
              <w:ind w:left="-57" w:right="-57"/>
              <w:contextualSpacing/>
              <w:jc w:val="left"/>
              <w:rPr>
                <w:rFonts w:cs="Times New Roman"/>
                <w:sz w:val="24"/>
                <w:szCs w:val="24"/>
                <w:lang w:val="nl-NL"/>
              </w:rPr>
            </w:pPr>
            <w:r>
              <w:rPr>
                <w:rFonts w:cs="Times New Roman"/>
                <w:sz w:val="24"/>
                <w:szCs w:val="24"/>
                <w:lang w:val="nl-NL"/>
              </w:rPr>
              <w:t>Loại dùng nước, gel lỏng.</w:t>
            </w:r>
          </w:p>
          <w:p w14:paraId="52F8A475" w14:textId="77777777" w:rsidR="003052F2" w:rsidRPr="0045413E" w:rsidRDefault="003052F2" w:rsidP="00D172DB">
            <w:pPr>
              <w:ind w:left="-57" w:right="-57"/>
              <w:contextualSpacing/>
              <w:jc w:val="left"/>
              <w:rPr>
                <w:rFonts w:cs="Times New Roman"/>
                <w:sz w:val="24"/>
                <w:szCs w:val="24"/>
                <w:lang w:val="nl-NL"/>
              </w:rPr>
            </w:pPr>
            <w:r>
              <w:rPr>
                <w:rFonts w:eastAsia="Times New Roman" w:cs="Times New Roman"/>
                <w:sz w:val="24"/>
                <w:szCs w:val="24"/>
              </w:rPr>
              <w:t>SX tại VN</w:t>
            </w:r>
          </w:p>
        </w:tc>
        <w:tc>
          <w:tcPr>
            <w:tcW w:w="779" w:type="dxa"/>
            <w:tcBorders>
              <w:top w:val="single" w:sz="4" w:space="0" w:color="auto"/>
              <w:left w:val="nil"/>
              <w:bottom w:val="single" w:sz="4" w:space="0" w:color="auto"/>
              <w:right w:val="single" w:sz="4" w:space="0" w:color="auto"/>
            </w:tcBorders>
            <w:shd w:val="clear" w:color="auto" w:fill="auto"/>
            <w:hideMark/>
          </w:tcPr>
          <w:p w14:paraId="27C9FEBD" w14:textId="77777777" w:rsidR="003052F2" w:rsidRDefault="003052F2" w:rsidP="00D172DB">
            <w:pPr>
              <w:ind w:left="-57" w:right="-57"/>
              <w:contextualSpacing/>
              <w:jc w:val="center"/>
              <w:rPr>
                <w:rFonts w:eastAsia="Times New Roman" w:cs="Times New Roman"/>
                <w:sz w:val="24"/>
                <w:szCs w:val="24"/>
              </w:rPr>
            </w:pPr>
            <w:r>
              <w:rPr>
                <w:rFonts w:eastAsia="Times New Roman" w:cs="Times New Roman"/>
                <w:sz w:val="24"/>
                <w:szCs w:val="24"/>
              </w:rPr>
              <w:t>Chiếc</w:t>
            </w:r>
          </w:p>
        </w:tc>
        <w:tc>
          <w:tcPr>
            <w:tcW w:w="949" w:type="dxa"/>
            <w:tcBorders>
              <w:top w:val="single" w:sz="4" w:space="0" w:color="auto"/>
              <w:left w:val="nil"/>
              <w:bottom w:val="single" w:sz="4" w:space="0" w:color="auto"/>
              <w:right w:val="single" w:sz="4" w:space="0" w:color="auto"/>
            </w:tcBorders>
            <w:shd w:val="clear" w:color="auto" w:fill="auto"/>
            <w:noWrap/>
            <w:hideMark/>
          </w:tcPr>
          <w:p w14:paraId="0B3E5129" w14:textId="208AEE1E" w:rsidR="003052F2" w:rsidRPr="0045413E" w:rsidRDefault="003052F2" w:rsidP="006A0537">
            <w:pPr>
              <w:ind w:left="-57" w:right="-57"/>
              <w:contextualSpacing/>
              <w:jc w:val="center"/>
              <w:rPr>
                <w:rFonts w:ascii="Cambria" w:eastAsia="Times New Roman" w:hAnsi="Cambria" w:cs="Times New Roman"/>
                <w:sz w:val="24"/>
                <w:szCs w:val="24"/>
              </w:rPr>
            </w:pPr>
            <w:r>
              <w:rPr>
                <w:rFonts w:ascii="Cambria" w:eastAsia="Times New Roman" w:hAnsi="Cambria" w:cs="Times New Roman"/>
                <w:sz w:val="24"/>
                <w:szCs w:val="24"/>
              </w:rPr>
              <w:t>2</w:t>
            </w:r>
            <w:r w:rsidR="006A0537">
              <w:rPr>
                <w:rFonts w:ascii="Cambria" w:eastAsia="Times New Roman" w:hAnsi="Cambria" w:cs="Times New Roman"/>
                <w:sz w:val="24"/>
                <w:szCs w:val="24"/>
              </w:rPr>
              <w:t>5</w:t>
            </w:r>
            <w:r>
              <w:rPr>
                <w:rFonts w:ascii="Cambria" w:eastAsia="Times New Roman" w:hAnsi="Cambria" w:cs="Times New Roman"/>
                <w:sz w:val="24"/>
                <w:szCs w:val="24"/>
              </w:rPr>
              <w:t>.000</w:t>
            </w:r>
          </w:p>
        </w:tc>
        <w:tc>
          <w:tcPr>
            <w:tcW w:w="1136" w:type="dxa"/>
            <w:tcBorders>
              <w:top w:val="single" w:sz="4" w:space="0" w:color="auto"/>
              <w:left w:val="nil"/>
              <w:bottom w:val="single" w:sz="4" w:space="0" w:color="auto"/>
              <w:right w:val="single" w:sz="4" w:space="0" w:color="auto"/>
            </w:tcBorders>
            <w:shd w:val="clear" w:color="auto" w:fill="auto"/>
            <w:noWrap/>
          </w:tcPr>
          <w:p w14:paraId="70BC43B8" w14:textId="77777777" w:rsidR="003052F2" w:rsidRPr="0045413E" w:rsidRDefault="003052F2" w:rsidP="00D172DB">
            <w:pPr>
              <w:ind w:left="-57" w:right="-57"/>
              <w:contextualSpacing/>
              <w:jc w:val="right"/>
              <w:rPr>
                <w:rFonts w:ascii="Cambria" w:eastAsia="Times New Roman" w:hAnsi="Cambria" w:cs="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tcPr>
          <w:p w14:paraId="017EE208" w14:textId="77777777" w:rsidR="003052F2" w:rsidRPr="0045413E" w:rsidRDefault="003052F2" w:rsidP="00D172DB">
            <w:pPr>
              <w:ind w:left="-57" w:right="-57"/>
              <w:contextualSpacing/>
              <w:jc w:val="right"/>
              <w:rPr>
                <w:rFonts w:ascii="Cambria" w:eastAsia="Times New Roman" w:hAnsi="Cambria" w:cs="Times New Roman"/>
                <w:sz w:val="24"/>
                <w:szCs w:val="24"/>
              </w:rPr>
            </w:pPr>
          </w:p>
        </w:tc>
      </w:tr>
      <w:tr w:rsidR="003052F2" w14:paraId="5D95205C" w14:textId="77777777" w:rsidTr="00D172DB">
        <w:trPr>
          <w:trHeight w:val="481"/>
        </w:trPr>
        <w:tc>
          <w:tcPr>
            <w:tcW w:w="559" w:type="dxa"/>
            <w:tcBorders>
              <w:top w:val="single" w:sz="4" w:space="0" w:color="auto"/>
              <w:left w:val="single" w:sz="4" w:space="0" w:color="auto"/>
              <w:bottom w:val="single" w:sz="4" w:space="0" w:color="auto"/>
              <w:right w:val="single" w:sz="4" w:space="0" w:color="auto"/>
            </w:tcBorders>
            <w:shd w:val="clear" w:color="auto" w:fill="auto"/>
            <w:noWrap/>
            <w:hideMark/>
          </w:tcPr>
          <w:p w14:paraId="78CAE9FE" w14:textId="77777777" w:rsidR="003052F2" w:rsidRDefault="003052F2" w:rsidP="00D172DB">
            <w:pPr>
              <w:jc w:val="center"/>
              <w:rPr>
                <w:rFonts w:ascii=".VnTime" w:eastAsia="Times New Roman" w:hAnsi=".VnTime"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1B7FB3AE" w14:textId="77777777" w:rsidR="003052F2" w:rsidRPr="0000062F" w:rsidRDefault="003052F2" w:rsidP="00D172DB">
            <w:pPr>
              <w:ind w:left="-57" w:right="-57"/>
              <w:contextualSpacing/>
              <w:rPr>
                <w:rFonts w:eastAsia="Times New Roman" w:cs="Times New Roman"/>
                <w:bCs/>
                <w:sz w:val="24"/>
                <w:szCs w:val="24"/>
              </w:rPr>
            </w:pPr>
            <w:r>
              <w:rPr>
                <w:rFonts w:eastAsia="Times New Roman" w:cs="Times New Roman"/>
                <w:bCs/>
                <w:sz w:val="24"/>
                <w:szCs w:val="24"/>
              </w:rPr>
              <w:t>Cộng</w:t>
            </w:r>
          </w:p>
        </w:tc>
        <w:tc>
          <w:tcPr>
            <w:tcW w:w="3446" w:type="dxa"/>
            <w:tcBorders>
              <w:top w:val="single" w:sz="4" w:space="0" w:color="auto"/>
              <w:left w:val="nil"/>
              <w:bottom w:val="single" w:sz="4" w:space="0" w:color="auto"/>
              <w:right w:val="single" w:sz="4" w:space="0" w:color="auto"/>
            </w:tcBorders>
            <w:shd w:val="clear" w:color="auto" w:fill="auto"/>
            <w:hideMark/>
          </w:tcPr>
          <w:p w14:paraId="0D1CDE2D" w14:textId="77777777" w:rsidR="003052F2" w:rsidRDefault="003052F2" w:rsidP="00D172DB">
            <w:pPr>
              <w:ind w:left="-57" w:right="-57"/>
              <w:contextualSpacing/>
              <w:jc w:val="left"/>
              <w:rPr>
                <w:rFonts w:cs="Times New Roman"/>
                <w:sz w:val="24"/>
                <w:szCs w:val="24"/>
                <w:lang w:val="nl-NL"/>
              </w:rPr>
            </w:pPr>
          </w:p>
        </w:tc>
        <w:tc>
          <w:tcPr>
            <w:tcW w:w="779" w:type="dxa"/>
            <w:tcBorders>
              <w:top w:val="single" w:sz="4" w:space="0" w:color="auto"/>
              <w:left w:val="nil"/>
              <w:bottom w:val="single" w:sz="4" w:space="0" w:color="auto"/>
              <w:right w:val="single" w:sz="4" w:space="0" w:color="auto"/>
            </w:tcBorders>
            <w:shd w:val="clear" w:color="auto" w:fill="auto"/>
            <w:hideMark/>
          </w:tcPr>
          <w:p w14:paraId="27840E29" w14:textId="77777777" w:rsidR="003052F2" w:rsidRDefault="003052F2" w:rsidP="00D172DB">
            <w:pPr>
              <w:ind w:left="-57" w:right="-57"/>
              <w:contextualSpacing/>
              <w:jc w:val="center"/>
              <w:rPr>
                <w:rFonts w:eastAsia="Times New Roman" w:cs="Times New Roman"/>
                <w:sz w:val="24"/>
                <w:szCs w:val="24"/>
              </w:rPr>
            </w:pPr>
          </w:p>
        </w:tc>
        <w:tc>
          <w:tcPr>
            <w:tcW w:w="949" w:type="dxa"/>
            <w:tcBorders>
              <w:top w:val="single" w:sz="4" w:space="0" w:color="auto"/>
              <w:left w:val="nil"/>
              <w:bottom w:val="single" w:sz="4" w:space="0" w:color="auto"/>
              <w:right w:val="single" w:sz="4" w:space="0" w:color="auto"/>
            </w:tcBorders>
            <w:shd w:val="clear" w:color="auto" w:fill="auto"/>
            <w:noWrap/>
            <w:hideMark/>
          </w:tcPr>
          <w:p w14:paraId="101FFC03" w14:textId="77777777" w:rsidR="003052F2" w:rsidRDefault="003052F2" w:rsidP="00D172DB">
            <w:pPr>
              <w:ind w:left="-57" w:right="-57"/>
              <w:contextualSpacing/>
              <w:jc w:val="center"/>
              <w:rPr>
                <w:rFonts w:ascii="Cambria" w:eastAsia="Times New Roman" w:hAnsi="Cambria" w:cs="Times New Roman"/>
                <w:sz w:val="24"/>
                <w:szCs w:val="24"/>
              </w:rPr>
            </w:pPr>
          </w:p>
        </w:tc>
        <w:tc>
          <w:tcPr>
            <w:tcW w:w="1136" w:type="dxa"/>
            <w:tcBorders>
              <w:top w:val="single" w:sz="4" w:space="0" w:color="auto"/>
              <w:left w:val="nil"/>
              <w:bottom w:val="single" w:sz="4" w:space="0" w:color="auto"/>
              <w:right w:val="single" w:sz="4" w:space="0" w:color="auto"/>
            </w:tcBorders>
            <w:shd w:val="clear" w:color="auto" w:fill="auto"/>
            <w:noWrap/>
          </w:tcPr>
          <w:p w14:paraId="3613ACA6" w14:textId="77777777" w:rsidR="003052F2" w:rsidRDefault="003052F2" w:rsidP="00D172DB">
            <w:pPr>
              <w:ind w:left="-57" w:right="-57"/>
              <w:contextualSpacing/>
              <w:jc w:val="right"/>
              <w:rPr>
                <w:rFonts w:ascii="Cambria" w:eastAsia="Times New Roman" w:hAnsi="Cambria" w:cs="Times New Roman"/>
                <w:sz w:val="24"/>
                <w:szCs w:val="24"/>
              </w:rPr>
            </w:pPr>
          </w:p>
        </w:tc>
        <w:tc>
          <w:tcPr>
            <w:tcW w:w="1353" w:type="dxa"/>
            <w:tcBorders>
              <w:top w:val="single" w:sz="4" w:space="0" w:color="auto"/>
              <w:left w:val="nil"/>
              <w:bottom w:val="single" w:sz="4" w:space="0" w:color="auto"/>
              <w:right w:val="single" w:sz="4" w:space="0" w:color="auto"/>
            </w:tcBorders>
            <w:shd w:val="clear" w:color="auto" w:fill="auto"/>
            <w:noWrap/>
          </w:tcPr>
          <w:p w14:paraId="2BD32091" w14:textId="77777777" w:rsidR="003052F2" w:rsidRDefault="003052F2" w:rsidP="00D172DB">
            <w:pPr>
              <w:ind w:left="-57" w:right="-57"/>
              <w:contextualSpacing/>
              <w:jc w:val="right"/>
              <w:rPr>
                <w:rFonts w:ascii="Cambria" w:eastAsia="Times New Roman" w:hAnsi="Cambria" w:cs="Times New Roman"/>
                <w:sz w:val="24"/>
                <w:szCs w:val="24"/>
              </w:rPr>
            </w:pPr>
          </w:p>
        </w:tc>
      </w:tr>
      <w:tr w:rsidR="003052F2" w14:paraId="5A3EF7ED" w14:textId="77777777" w:rsidTr="00D172DB">
        <w:trPr>
          <w:trHeight w:val="481"/>
        </w:trPr>
        <w:tc>
          <w:tcPr>
            <w:tcW w:w="967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D07406A" w14:textId="77777777" w:rsidR="003052F2" w:rsidRDefault="003052F2" w:rsidP="00D172DB">
            <w:pPr>
              <w:ind w:left="-57" w:right="-57"/>
              <w:contextualSpacing/>
              <w:jc w:val="left"/>
              <w:rPr>
                <w:rFonts w:ascii="Cambria" w:eastAsia="Times New Roman" w:hAnsi="Cambria" w:cs="Times New Roman"/>
                <w:sz w:val="24"/>
                <w:szCs w:val="24"/>
              </w:rPr>
            </w:pPr>
            <w:r>
              <w:rPr>
                <w:rFonts w:ascii="Cambria" w:eastAsia="Times New Roman" w:hAnsi="Cambria" w:cs="Times New Roman"/>
                <w:sz w:val="24"/>
                <w:szCs w:val="24"/>
              </w:rPr>
              <w:t xml:space="preserve">Bằng chữ: </w:t>
            </w:r>
          </w:p>
        </w:tc>
      </w:tr>
    </w:tbl>
    <w:p w14:paraId="3CBA1BA2" w14:textId="77777777" w:rsidR="003052F2" w:rsidRPr="004E2A62" w:rsidRDefault="003052F2" w:rsidP="003052F2">
      <w:pPr>
        <w:ind w:left="720"/>
        <w:jc w:val="left"/>
        <w:rPr>
          <w:lang w:val="vi-VN"/>
        </w:rPr>
      </w:pPr>
    </w:p>
    <w:p w14:paraId="4AC2FC34" w14:textId="77777777" w:rsidR="003052F2" w:rsidRDefault="003052F2" w:rsidP="003052F2">
      <w:pPr>
        <w:ind w:left="3686" w:firstLine="720"/>
        <w:rPr>
          <w:b/>
          <w:bCs/>
          <w:lang w:val="vi-VN"/>
        </w:rPr>
      </w:pPr>
      <w:r>
        <w:rPr>
          <w:b/>
          <w:bCs/>
          <w:lang w:val="vi-VN"/>
        </w:rPr>
        <w:t>ĐẠI DIỆN HỢP PHÁP CỦA CÔNG TY</w:t>
      </w:r>
    </w:p>
    <w:p w14:paraId="35523560" w14:textId="77777777" w:rsidR="003052F2" w:rsidRPr="007876DB" w:rsidRDefault="003052F2" w:rsidP="003052F2">
      <w:pPr>
        <w:ind w:left="2977" w:firstLine="720"/>
        <w:jc w:val="center"/>
        <w:rPr>
          <w:bCs/>
          <w:lang w:val="vi-VN"/>
        </w:rPr>
      </w:pPr>
      <w:r w:rsidRPr="007876DB">
        <w:rPr>
          <w:bCs/>
          <w:lang w:val="vi-VN"/>
        </w:rPr>
        <w:t>(Ký tên, đóng dấu)</w:t>
      </w:r>
    </w:p>
    <w:p w14:paraId="2DD67F97" w14:textId="77777777" w:rsidR="003052F2" w:rsidRDefault="003052F2" w:rsidP="003052F2">
      <w:pPr>
        <w:rPr>
          <w:i/>
          <w:iCs/>
          <w:lang w:val="vi-VN"/>
        </w:rPr>
      </w:pPr>
    </w:p>
    <w:p w14:paraId="18E983EC" w14:textId="77777777" w:rsidR="003052F2" w:rsidRPr="0022570F" w:rsidRDefault="003052F2" w:rsidP="003052F2">
      <w:pPr>
        <w:spacing w:before="0" w:after="0" w:line="360" w:lineRule="auto"/>
        <w:rPr>
          <w:b/>
          <w:iCs/>
          <w:lang w:val="vi-VN"/>
        </w:rPr>
      </w:pPr>
      <w:r w:rsidRPr="0022570F">
        <w:rPr>
          <w:b/>
          <w:iCs/>
          <w:lang w:val="vi-VN"/>
        </w:rPr>
        <w:t xml:space="preserve">Các điều khoản: </w:t>
      </w:r>
    </w:p>
    <w:p w14:paraId="5176B3D3" w14:textId="77777777" w:rsidR="003052F2" w:rsidRDefault="003052F2" w:rsidP="003052F2">
      <w:pPr>
        <w:spacing w:before="0" w:after="0" w:line="360" w:lineRule="auto"/>
        <w:rPr>
          <w:i/>
          <w:iCs/>
          <w:lang w:val="vi-VN"/>
        </w:rPr>
      </w:pPr>
      <w:r>
        <w:rPr>
          <w:i/>
          <w:iCs/>
          <w:lang w:val="vi-VN"/>
        </w:rPr>
        <w:t>Giá báo trên đã bao gồm thuế VAT</w:t>
      </w:r>
      <w:r>
        <w:rPr>
          <w:i/>
          <w:iCs/>
        </w:rPr>
        <w:t xml:space="preserve"> và tất cả các loại</w:t>
      </w:r>
      <w:r>
        <w:rPr>
          <w:i/>
          <w:iCs/>
          <w:lang w:val="vi-VN"/>
        </w:rPr>
        <w:t xml:space="preserve"> chi phí, lệ phí khác.</w:t>
      </w:r>
    </w:p>
    <w:p w14:paraId="51DD7D3E" w14:textId="4EB28435" w:rsidR="003052F2" w:rsidRDefault="003052F2" w:rsidP="003052F2">
      <w:pPr>
        <w:spacing w:before="0" w:after="0" w:line="360" w:lineRule="auto"/>
        <w:rPr>
          <w:i/>
          <w:iCs/>
          <w:lang w:val="vi-VN"/>
        </w:rPr>
      </w:pPr>
      <w:r>
        <w:rPr>
          <w:i/>
          <w:iCs/>
          <w:lang w:val="vi-VN"/>
        </w:rPr>
        <w:t xml:space="preserve">Địa điểm </w:t>
      </w:r>
      <w:r>
        <w:rPr>
          <w:i/>
          <w:iCs/>
        </w:rPr>
        <w:t>giao hàng:  Tại số 1</w:t>
      </w:r>
      <w:r w:rsidR="00B72C1F">
        <w:rPr>
          <w:i/>
          <w:iCs/>
        </w:rPr>
        <w:t xml:space="preserve"> </w:t>
      </w:r>
      <w:r>
        <w:rPr>
          <w:i/>
          <w:iCs/>
        </w:rPr>
        <w:t>Yec xanh, Hà nội.</w:t>
      </w:r>
    </w:p>
    <w:p w14:paraId="391A9A53" w14:textId="3BBA3283" w:rsidR="003052F2" w:rsidRDefault="003052F2" w:rsidP="003052F2">
      <w:pPr>
        <w:spacing w:before="0" w:after="0" w:line="360" w:lineRule="auto"/>
        <w:rPr>
          <w:i/>
          <w:iCs/>
          <w:lang w:val="vi-VN"/>
        </w:rPr>
      </w:pPr>
      <w:r>
        <w:rPr>
          <w:i/>
          <w:iCs/>
          <w:lang w:val="vi-VN"/>
        </w:rPr>
        <w:t>Th</w:t>
      </w:r>
      <w:r>
        <w:rPr>
          <w:i/>
          <w:iCs/>
        </w:rPr>
        <w:t>ời</w:t>
      </w:r>
      <w:r>
        <w:rPr>
          <w:i/>
          <w:iCs/>
          <w:lang w:val="vi-VN"/>
        </w:rPr>
        <w:t xml:space="preserve"> gian </w:t>
      </w:r>
      <w:r>
        <w:rPr>
          <w:i/>
          <w:iCs/>
        </w:rPr>
        <w:t xml:space="preserve">giao hàng: theo từng đợt nhưng không quá ngày </w:t>
      </w:r>
      <w:r w:rsidR="00430DBF">
        <w:rPr>
          <w:i/>
          <w:iCs/>
        </w:rPr>
        <w:t>15</w:t>
      </w:r>
      <w:r>
        <w:rPr>
          <w:i/>
          <w:iCs/>
        </w:rPr>
        <w:t>/1</w:t>
      </w:r>
      <w:r w:rsidR="00430DBF">
        <w:rPr>
          <w:i/>
          <w:iCs/>
        </w:rPr>
        <w:t>2</w:t>
      </w:r>
      <w:r>
        <w:rPr>
          <w:i/>
          <w:iCs/>
        </w:rPr>
        <w:t xml:space="preserve">/2021. </w:t>
      </w:r>
      <w:r>
        <w:rPr>
          <w:i/>
          <w:iCs/>
          <w:lang w:val="vi-VN"/>
        </w:rPr>
        <w:t xml:space="preserve"> </w:t>
      </w:r>
    </w:p>
    <w:p w14:paraId="4C9F4415" w14:textId="77777777" w:rsidR="003052F2" w:rsidRPr="00742B61" w:rsidRDefault="003052F2" w:rsidP="003052F2">
      <w:pPr>
        <w:widowControl w:val="0"/>
        <w:tabs>
          <w:tab w:val="left" w:pos="540"/>
          <w:tab w:val="left" w:pos="541"/>
        </w:tabs>
        <w:autoSpaceDE w:val="0"/>
        <w:autoSpaceDN w:val="0"/>
        <w:spacing w:before="0" w:after="0" w:line="360" w:lineRule="auto"/>
        <w:jc w:val="left"/>
        <w:rPr>
          <w:sz w:val="24"/>
        </w:rPr>
      </w:pPr>
      <w:r w:rsidRPr="00742B61">
        <w:rPr>
          <w:i/>
          <w:iCs/>
        </w:rPr>
        <w:t>P</w:t>
      </w:r>
      <w:r w:rsidRPr="00742B61">
        <w:rPr>
          <w:i/>
          <w:iCs/>
          <w:lang w:val="vi-VN"/>
        </w:rPr>
        <w:t>hương thức thanh toán</w:t>
      </w:r>
      <w:r w:rsidRPr="00742B61">
        <w:rPr>
          <w:i/>
          <w:iCs/>
        </w:rPr>
        <w:t xml:space="preserve">: </w:t>
      </w:r>
    </w:p>
    <w:p w14:paraId="1503C2FB" w14:textId="5A00E802" w:rsidR="003052F2" w:rsidRDefault="003052F2" w:rsidP="003052F2">
      <w:pPr>
        <w:pStyle w:val="ListParagraph"/>
        <w:widowControl w:val="0"/>
        <w:numPr>
          <w:ilvl w:val="0"/>
          <w:numId w:val="6"/>
        </w:numPr>
        <w:tabs>
          <w:tab w:val="left" w:pos="540"/>
          <w:tab w:val="left" w:pos="541"/>
        </w:tabs>
        <w:autoSpaceDE w:val="0"/>
        <w:autoSpaceDN w:val="0"/>
        <w:spacing w:before="0" w:after="0" w:line="360" w:lineRule="auto"/>
        <w:ind w:hanging="360"/>
        <w:contextualSpacing w:val="0"/>
        <w:jc w:val="left"/>
        <w:rPr>
          <w:sz w:val="24"/>
        </w:rPr>
      </w:pPr>
      <w:r>
        <w:rPr>
          <w:sz w:val="24"/>
        </w:rPr>
        <w:t xml:space="preserve">Lần 1: Tạm ứng </w:t>
      </w:r>
      <w:r w:rsidR="00B72C1F">
        <w:rPr>
          <w:sz w:val="24"/>
        </w:rPr>
        <w:t xml:space="preserve">không quá </w:t>
      </w:r>
      <w:r>
        <w:rPr>
          <w:sz w:val="24"/>
        </w:rPr>
        <w:t>50% giá trị hợp đồng sau khi ký hợp</w:t>
      </w:r>
      <w:r>
        <w:rPr>
          <w:spacing w:val="-7"/>
          <w:sz w:val="24"/>
        </w:rPr>
        <w:t xml:space="preserve"> </w:t>
      </w:r>
      <w:r>
        <w:rPr>
          <w:sz w:val="24"/>
        </w:rPr>
        <w:t>đồng.</w:t>
      </w:r>
    </w:p>
    <w:p w14:paraId="4C5BD97F" w14:textId="77777777" w:rsidR="003052F2" w:rsidRPr="0081677C" w:rsidRDefault="003052F2" w:rsidP="003052F2">
      <w:pPr>
        <w:pStyle w:val="ListParagraph"/>
        <w:widowControl w:val="0"/>
        <w:numPr>
          <w:ilvl w:val="0"/>
          <w:numId w:val="6"/>
        </w:numPr>
        <w:tabs>
          <w:tab w:val="left" w:pos="540"/>
          <w:tab w:val="left" w:pos="541"/>
        </w:tabs>
        <w:autoSpaceDE w:val="0"/>
        <w:autoSpaceDN w:val="0"/>
        <w:spacing w:before="0" w:after="0" w:line="360" w:lineRule="auto"/>
        <w:ind w:hanging="360"/>
        <w:contextualSpacing w:val="0"/>
        <w:jc w:val="left"/>
        <w:rPr>
          <w:sz w:val="24"/>
        </w:rPr>
      </w:pPr>
      <w:r>
        <w:rPr>
          <w:sz w:val="24"/>
        </w:rPr>
        <w:t>Lần 2: Thanh toán cho phần giá trị còn lại sau khi ký biên bản bàn giao nghiệm</w:t>
      </w:r>
      <w:r>
        <w:rPr>
          <w:spacing w:val="-6"/>
          <w:sz w:val="24"/>
        </w:rPr>
        <w:t xml:space="preserve"> </w:t>
      </w:r>
      <w:r>
        <w:rPr>
          <w:sz w:val="24"/>
        </w:rPr>
        <w:t>thu.</w:t>
      </w:r>
    </w:p>
    <w:p w14:paraId="7AB3AD75" w14:textId="77777777" w:rsidR="003052F2" w:rsidRDefault="003052F2" w:rsidP="003052F2">
      <w:pPr>
        <w:spacing w:before="0" w:after="0" w:line="360" w:lineRule="auto"/>
        <w:rPr>
          <w:i/>
          <w:iCs/>
          <w:lang w:val="vi-VN"/>
        </w:rPr>
      </w:pPr>
      <w:r>
        <w:rPr>
          <w:i/>
          <w:iCs/>
          <w:lang w:val="vi-VN"/>
        </w:rPr>
        <w:t>Hiệu lực của báo giá: trong vòng</w:t>
      </w:r>
      <w:r>
        <w:rPr>
          <w:i/>
          <w:iCs/>
        </w:rPr>
        <w:t xml:space="preserve"> 60</w:t>
      </w:r>
      <w:r>
        <w:rPr>
          <w:i/>
          <w:iCs/>
          <w:lang w:val="vi-VN"/>
        </w:rPr>
        <w:t xml:space="preserve">  ngày kể từ ngày ký.</w:t>
      </w:r>
    </w:p>
    <w:p w14:paraId="1C69DDD1" w14:textId="77777777" w:rsidR="003052F2" w:rsidRDefault="003052F2" w:rsidP="00B45278">
      <w:pPr>
        <w:spacing w:before="0" w:after="0"/>
        <w:rPr>
          <w:i/>
          <w:iCs/>
          <w:lang w:val="vi-VN"/>
        </w:rPr>
      </w:pPr>
    </w:p>
    <w:sectPr w:rsidR="003052F2" w:rsidSect="00C60D1B">
      <w:pgSz w:w="11906" w:h="16838" w:code="9"/>
      <w:pgMar w:top="851" w:right="9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24DA"/>
    <w:multiLevelType w:val="hybridMultilevel"/>
    <w:tmpl w:val="2EF6EB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11952AD"/>
    <w:multiLevelType w:val="hybridMultilevel"/>
    <w:tmpl w:val="CFDA8EC2"/>
    <w:lvl w:ilvl="0" w:tplc="88EAEAE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FD7B67"/>
    <w:multiLevelType w:val="hybridMultilevel"/>
    <w:tmpl w:val="BD609D72"/>
    <w:lvl w:ilvl="0" w:tplc="BFB63EFA">
      <w:numFmt w:val="bullet"/>
      <w:lvlText w:val=""/>
      <w:lvlJc w:val="left"/>
      <w:pPr>
        <w:ind w:left="540" w:hanging="361"/>
      </w:pPr>
      <w:rPr>
        <w:rFonts w:ascii="Symbol" w:eastAsia="Symbol" w:hAnsi="Symbol" w:cs="Symbol" w:hint="default"/>
        <w:w w:val="100"/>
        <w:sz w:val="24"/>
        <w:szCs w:val="24"/>
        <w:lang w:val="en-US" w:eastAsia="en-US" w:bidi="en-US"/>
      </w:rPr>
    </w:lvl>
    <w:lvl w:ilvl="1" w:tplc="68C6DA1C">
      <w:numFmt w:val="bullet"/>
      <w:lvlText w:val="•"/>
      <w:lvlJc w:val="left"/>
      <w:pPr>
        <w:ind w:left="1580" w:hanging="361"/>
      </w:pPr>
      <w:rPr>
        <w:rFonts w:hint="default"/>
        <w:lang w:val="en-US" w:eastAsia="en-US" w:bidi="en-US"/>
      </w:rPr>
    </w:lvl>
    <w:lvl w:ilvl="2" w:tplc="169824D2">
      <w:numFmt w:val="bullet"/>
      <w:lvlText w:val="•"/>
      <w:lvlJc w:val="left"/>
      <w:pPr>
        <w:ind w:left="2620" w:hanging="361"/>
      </w:pPr>
      <w:rPr>
        <w:rFonts w:hint="default"/>
        <w:lang w:val="en-US" w:eastAsia="en-US" w:bidi="en-US"/>
      </w:rPr>
    </w:lvl>
    <w:lvl w:ilvl="3" w:tplc="1248A376">
      <w:numFmt w:val="bullet"/>
      <w:lvlText w:val="•"/>
      <w:lvlJc w:val="left"/>
      <w:pPr>
        <w:ind w:left="3660" w:hanging="361"/>
      </w:pPr>
      <w:rPr>
        <w:rFonts w:hint="default"/>
        <w:lang w:val="en-US" w:eastAsia="en-US" w:bidi="en-US"/>
      </w:rPr>
    </w:lvl>
    <w:lvl w:ilvl="4" w:tplc="4D46080A">
      <w:numFmt w:val="bullet"/>
      <w:lvlText w:val="•"/>
      <w:lvlJc w:val="left"/>
      <w:pPr>
        <w:ind w:left="4700" w:hanging="361"/>
      </w:pPr>
      <w:rPr>
        <w:rFonts w:hint="default"/>
        <w:lang w:val="en-US" w:eastAsia="en-US" w:bidi="en-US"/>
      </w:rPr>
    </w:lvl>
    <w:lvl w:ilvl="5" w:tplc="AAFE66D8">
      <w:numFmt w:val="bullet"/>
      <w:lvlText w:val="•"/>
      <w:lvlJc w:val="left"/>
      <w:pPr>
        <w:ind w:left="5740" w:hanging="361"/>
      </w:pPr>
      <w:rPr>
        <w:rFonts w:hint="default"/>
        <w:lang w:val="en-US" w:eastAsia="en-US" w:bidi="en-US"/>
      </w:rPr>
    </w:lvl>
    <w:lvl w:ilvl="6" w:tplc="D07EFBD4">
      <w:numFmt w:val="bullet"/>
      <w:lvlText w:val="•"/>
      <w:lvlJc w:val="left"/>
      <w:pPr>
        <w:ind w:left="6780" w:hanging="361"/>
      </w:pPr>
      <w:rPr>
        <w:rFonts w:hint="default"/>
        <w:lang w:val="en-US" w:eastAsia="en-US" w:bidi="en-US"/>
      </w:rPr>
    </w:lvl>
    <w:lvl w:ilvl="7" w:tplc="86142FF6">
      <w:numFmt w:val="bullet"/>
      <w:lvlText w:val="•"/>
      <w:lvlJc w:val="left"/>
      <w:pPr>
        <w:ind w:left="7820" w:hanging="361"/>
      </w:pPr>
      <w:rPr>
        <w:rFonts w:hint="default"/>
        <w:lang w:val="en-US" w:eastAsia="en-US" w:bidi="en-US"/>
      </w:rPr>
    </w:lvl>
    <w:lvl w:ilvl="8" w:tplc="65B8C91A">
      <w:numFmt w:val="bullet"/>
      <w:lvlText w:val="•"/>
      <w:lvlJc w:val="left"/>
      <w:pPr>
        <w:ind w:left="8860" w:hanging="361"/>
      </w:pPr>
      <w:rPr>
        <w:rFonts w:hint="default"/>
        <w:lang w:val="en-US" w:eastAsia="en-US" w:bidi="en-US"/>
      </w:rPr>
    </w:lvl>
  </w:abstractNum>
  <w:abstractNum w:abstractNumId="3" w15:restartNumberingAfterBreak="0">
    <w:nsid w:val="5FE52045"/>
    <w:multiLevelType w:val="hybridMultilevel"/>
    <w:tmpl w:val="7DAA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C46934"/>
    <w:multiLevelType w:val="hybridMultilevel"/>
    <w:tmpl w:val="6F66253A"/>
    <w:lvl w:ilvl="0" w:tplc="D05ACD4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C6797"/>
    <w:multiLevelType w:val="hybridMultilevel"/>
    <w:tmpl w:val="2AF666B2"/>
    <w:lvl w:ilvl="0" w:tplc="A6F8E9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6C"/>
    <w:rsid w:val="00001F58"/>
    <w:rsid w:val="0002749F"/>
    <w:rsid w:val="00035D67"/>
    <w:rsid w:val="000364B6"/>
    <w:rsid w:val="0003664C"/>
    <w:rsid w:val="0005117C"/>
    <w:rsid w:val="0006196C"/>
    <w:rsid w:val="00072E49"/>
    <w:rsid w:val="00094405"/>
    <w:rsid w:val="000B4A5E"/>
    <w:rsid w:val="000F2F16"/>
    <w:rsid w:val="000F4AF3"/>
    <w:rsid w:val="00100C44"/>
    <w:rsid w:val="00112B7F"/>
    <w:rsid w:val="0011769B"/>
    <w:rsid w:val="00134ECC"/>
    <w:rsid w:val="00145944"/>
    <w:rsid w:val="00164458"/>
    <w:rsid w:val="00172FC9"/>
    <w:rsid w:val="00174F29"/>
    <w:rsid w:val="001F465B"/>
    <w:rsid w:val="00205460"/>
    <w:rsid w:val="00232496"/>
    <w:rsid w:val="002343CE"/>
    <w:rsid w:val="00236158"/>
    <w:rsid w:val="00246418"/>
    <w:rsid w:val="002560C4"/>
    <w:rsid w:val="00257ABE"/>
    <w:rsid w:val="0026592B"/>
    <w:rsid w:val="00273C23"/>
    <w:rsid w:val="002902D7"/>
    <w:rsid w:val="00296358"/>
    <w:rsid w:val="002A4317"/>
    <w:rsid w:val="002B02E9"/>
    <w:rsid w:val="002B4148"/>
    <w:rsid w:val="002C0F94"/>
    <w:rsid w:val="002D09CA"/>
    <w:rsid w:val="002D193C"/>
    <w:rsid w:val="002E044D"/>
    <w:rsid w:val="003052F2"/>
    <w:rsid w:val="003108D9"/>
    <w:rsid w:val="0031441A"/>
    <w:rsid w:val="0035331C"/>
    <w:rsid w:val="0035513D"/>
    <w:rsid w:val="00370449"/>
    <w:rsid w:val="003900A1"/>
    <w:rsid w:val="00395F91"/>
    <w:rsid w:val="003B1735"/>
    <w:rsid w:val="003B2806"/>
    <w:rsid w:val="003C2D9F"/>
    <w:rsid w:val="003C649A"/>
    <w:rsid w:val="003E5246"/>
    <w:rsid w:val="003F263E"/>
    <w:rsid w:val="003F4336"/>
    <w:rsid w:val="00417B4A"/>
    <w:rsid w:val="00430DBF"/>
    <w:rsid w:val="00433EDC"/>
    <w:rsid w:val="00476B71"/>
    <w:rsid w:val="00483328"/>
    <w:rsid w:val="00484884"/>
    <w:rsid w:val="004942D2"/>
    <w:rsid w:val="0049547C"/>
    <w:rsid w:val="004B2130"/>
    <w:rsid w:val="004C0DEC"/>
    <w:rsid w:val="004E17F2"/>
    <w:rsid w:val="004E2A62"/>
    <w:rsid w:val="004E4005"/>
    <w:rsid w:val="004F24A3"/>
    <w:rsid w:val="00511F2C"/>
    <w:rsid w:val="00513EDF"/>
    <w:rsid w:val="005250EA"/>
    <w:rsid w:val="00531419"/>
    <w:rsid w:val="005318CE"/>
    <w:rsid w:val="00531B5C"/>
    <w:rsid w:val="00563E61"/>
    <w:rsid w:val="00582802"/>
    <w:rsid w:val="005D487B"/>
    <w:rsid w:val="005E0976"/>
    <w:rsid w:val="005E2085"/>
    <w:rsid w:val="00621731"/>
    <w:rsid w:val="0065387E"/>
    <w:rsid w:val="00656BA4"/>
    <w:rsid w:val="00676F98"/>
    <w:rsid w:val="006871D7"/>
    <w:rsid w:val="0069382F"/>
    <w:rsid w:val="006A0537"/>
    <w:rsid w:val="006A727B"/>
    <w:rsid w:val="006B49FD"/>
    <w:rsid w:val="006F01B2"/>
    <w:rsid w:val="006F3060"/>
    <w:rsid w:val="006F6FC2"/>
    <w:rsid w:val="00713015"/>
    <w:rsid w:val="00716CE7"/>
    <w:rsid w:val="00720C1C"/>
    <w:rsid w:val="00721CBB"/>
    <w:rsid w:val="00742B61"/>
    <w:rsid w:val="00760226"/>
    <w:rsid w:val="00771C00"/>
    <w:rsid w:val="00783D4F"/>
    <w:rsid w:val="00786AAA"/>
    <w:rsid w:val="007876DB"/>
    <w:rsid w:val="00787DDB"/>
    <w:rsid w:val="007A7944"/>
    <w:rsid w:val="007A7AF1"/>
    <w:rsid w:val="007B3B8B"/>
    <w:rsid w:val="007B49DF"/>
    <w:rsid w:val="007B707F"/>
    <w:rsid w:val="007C444B"/>
    <w:rsid w:val="007D2164"/>
    <w:rsid w:val="007D388F"/>
    <w:rsid w:val="007F1767"/>
    <w:rsid w:val="00800719"/>
    <w:rsid w:val="00803C82"/>
    <w:rsid w:val="0081205C"/>
    <w:rsid w:val="0083713E"/>
    <w:rsid w:val="00846792"/>
    <w:rsid w:val="00850493"/>
    <w:rsid w:val="00862634"/>
    <w:rsid w:val="00862F5F"/>
    <w:rsid w:val="008641FE"/>
    <w:rsid w:val="008936E6"/>
    <w:rsid w:val="008A15E0"/>
    <w:rsid w:val="008A2FCE"/>
    <w:rsid w:val="008A3D18"/>
    <w:rsid w:val="008B501C"/>
    <w:rsid w:val="009158A6"/>
    <w:rsid w:val="009235B8"/>
    <w:rsid w:val="009363FC"/>
    <w:rsid w:val="00946247"/>
    <w:rsid w:val="00947AAC"/>
    <w:rsid w:val="0095497B"/>
    <w:rsid w:val="009944DE"/>
    <w:rsid w:val="009A30F8"/>
    <w:rsid w:val="009A464F"/>
    <w:rsid w:val="009C3F40"/>
    <w:rsid w:val="009E36CE"/>
    <w:rsid w:val="009E5E51"/>
    <w:rsid w:val="00A101C0"/>
    <w:rsid w:val="00A16147"/>
    <w:rsid w:val="00A32695"/>
    <w:rsid w:val="00A422FA"/>
    <w:rsid w:val="00A62FCC"/>
    <w:rsid w:val="00A667C0"/>
    <w:rsid w:val="00A8304C"/>
    <w:rsid w:val="00A8357C"/>
    <w:rsid w:val="00A87524"/>
    <w:rsid w:val="00A90312"/>
    <w:rsid w:val="00AD5E4B"/>
    <w:rsid w:val="00AE0284"/>
    <w:rsid w:val="00AF21F3"/>
    <w:rsid w:val="00AF2529"/>
    <w:rsid w:val="00B04395"/>
    <w:rsid w:val="00B05A3F"/>
    <w:rsid w:val="00B164F4"/>
    <w:rsid w:val="00B167E8"/>
    <w:rsid w:val="00B45278"/>
    <w:rsid w:val="00B63D34"/>
    <w:rsid w:val="00B642E3"/>
    <w:rsid w:val="00B72C1F"/>
    <w:rsid w:val="00B84F77"/>
    <w:rsid w:val="00B90556"/>
    <w:rsid w:val="00BA5688"/>
    <w:rsid w:val="00BB4C91"/>
    <w:rsid w:val="00BC5A44"/>
    <w:rsid w:val="00BD0252"/>
    <w:rsid w:val="00C058CF"/>
    <w:rsid w:val="00C101D5"/>
    <w:rsid w:val="00C40B39"/>
    <w:rsid w:val="00C60D1B"/>
    <w:rsid w:val="00C61995"/>
    <w:rsid w:val="00C6798C"/>
    <w:rsid w:val="00C75530"/>
    <w:rsid w:val="00C77440"/>
    <w:rsid w:val="00CA4B59"/>
    <w:rsid w:val="00CB659C"/>
    <w:rsid w:val="00CC1F2D"/>
    <w:rsid w:val="00CE3EA0"/>
    <w:rsid w:val="00CF6C40"/>
    <w:rsid w:val="00D11E58"/>
    <w:rsid w:val="00D13FC0"/>
    <w:rsid w:val="00D172DB"/>
    <w:rsid w:val="00D2365A"/>
    <w:rsid w:val="00D23821"/>
    <w:rsid w:val="00D324B5"/>
    <w:rsid w:val="00D338A7"/>
    <w:rsid w:val="00D360E0"/>
    <w:rsid w:val="00D56011"/>
    <w:rsid w:val="00D65A1C"/>
    <w:rsid w:val="00D72876"/>
    <w:rsid w:val="00D763B4"/>
    <w:rsid w:val="00D80863"/>
    <w:rsid w:val="00D877AA"/>
    <w:rsid w:val="00D95CFE"/>
    <w:rsid w:val="00DA4DCE"/>
    <w:rsid w:val="00DB233E"/>
    <w:rsid w:val="00DB63F7"/>
    <w:rsid w:val="00DE74D9"/>
    <w:rsid w:val="00DF1EB3"/>
    <w:rsid w:val="00E028B3"/>
    <w:rsid w:val="00E14561"/>
    <w:rsid w:val="00E17270"/>
    <w:rsid w:val="00E215CF"/>
    <w:rsid w:val="00E43D1F"/>
    <w:rsid w:val="00E45EE8"/>
    <w:rsid w:val="00E47517"/>
    <w:rsid w:val="00E63387"/>
    <w:rsid w:val="00E80E10"/>
    <w:rsid w:val="00EC0A39"/>
    <w:rsid w:val="00EC1608"/>
    <w:rsid w:val="00EC1BC0"/>
    <w:rsid w:val="00EC1C0E"/>
    <w:rsid w:val="00EC664F"/>
    <w:rsid w:val="00ED49B4"/>
    <w:rsid w:val="00EE346C"/>
    <w:rsid w:val="00EF1633"/>
    <w:rsid w:val="00F02D5C"/>
    <w:rsid w:val="00F24BEC"/>
    <w:rsid w:val="00F30890"/>
    <w:rsid w:val="00F43312"/>
    <w:rsid w:val="00F43D26"/>
    <w:rsid w:val="00F4761E"/>
    <w:rsid w:val="00F64912"/>
    <w:rsid w:val="00F94EF6"/>
    <w:rsid w:val="00FA69CF"/>
    <w:rsid w:val="00FC5033"/>
    <w:rsid w:val="00FD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CB8"/>
  <w15:chartTrackingRefBased/>
  <w15:docId w15:val="{80E50B55-87FC-49BF-B21D-80B4A5E3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6C"/>
    <w:pPr>
      <w:spacing w:before="120" w:after="120" w:line="240" w:lineRule="auto"/>
      <w:jc w:val="both"/>
    </w:pPr>
    <w:rPr>
      <w:rFonts w:ascii="Times New Roman" w:hAnsi="Times New Roman"/>
      <w:color w:val="000000"/>
      <w:sz w:val="26"/>
      <w:szCs w:val="26"/>
      <w:lang w:val="en-US"/>
    </w:rPr>
  </w:style>
  <w:style w:type="paragraph" w:styleId="Heading1">
    <w:name w:val="heading 1"/>
    <w:basedOn w:val="Normal"/>
    <w:next w:val="Normal"/>
    <w:link w:val="Heading1Char"/>
    <w:qFormat/>
    <w:rsid w:val="007A7AF1"/>
    <w:pPr>
      <w:keepNext/>
      <w:spacing w:before="0" w:after="0"/>
      <w:outlineLvl w:val="0"/>
    </w:pPr>
    <w:rPr>
      <w:rFonts w:ascii=".VnTimeH" w:eastAsia="Times New Roman" w:hAnsi=".VnTimeH" w:cs="Times New Roman"/>
      <w:b/>
      <w:color w:val="auto"/>
      <w:szCs w:val="20"/>
      <w:lang w:val="en-GB"/>
    </w:rPr>
  </w:style>
  <w:style w:type="paragraph" w:styleId="Heading3">
    <w:name w:val="heading 3"/>
    <w:basedOn w:val="Normal"/>
    <w:next w:val="Normal"/>
    <w:link w:val="Heading3Char"/>
    <w:unhideWhenUsed/>
    <w:qFormat/>
    <w:rsid w:val="007A7AF1"/>
    <w:pPr>
      <w:keepNext/>
      <w:spacing w:before="240" w:after="60"/>
      <w:jc w:val="left"/>
      <w:outlineLvl w:val="2"/>
    </w:pPr>
    <w:rPr>
      <w:rFonts w:ascii="Cambria" w:eastAsia="Times New Roman" w:hAnsi="Cambria" w:cs="Times New Roman"/>
      <w:b/>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96C"/>
    <w:pPr>
      <w:spacing w:before="120" w:after="120" w:line="240" w:lineRule="auto"/>
      <w:jc w:val="both"/>
    </w:pPr>
    <w:rPr>
      <w:rFonts w:ascii="Times New Roman" w:hAnsi="Times New Roman"/>
      <w:color w:val="000000"/>
      <w:sz w:val="26"/>
      <w:szCs w:val="2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196C"/>
    <w:rPr>
      <w:color w:val="0563C1" w:themeColor="hyperlink"/>
      <w:u w:val="single"/>
    </w:rPr>
  </w:style>
  <w:style w:type="character" w:customStyle="1" w:styleId="Heading1Char">
    <w:name w:val="Heading 1 Char"/>
    <w:basedOn w:val="DefaultParagraphFont"/>
    <w:link w:val="Heading1"/>
    <w:rsid w:val="007A7AF1"/>
    <w:rPr>
      <w:rFonts w:ascii=".VnTimeH" w:eastAsia="Times New Roman" w:hAnsi=".VnTimeH" w:cs="Times New Roman"/>
      <w:b/>
      <w:sz w:val="26"/>
      <w:szCs w:val="20"/>
    </w:rPr>
  </w:style>
  <w:style w:type="character" w:customStyle="1" w:styleId="Heading3Char">
    <w:name w:val="Heading 3 Char"/>
    <w:basedOn w:val="DefaultParagraphFont"/>
    <w:link w:val="Heading3"/>
    <w:rsid w:val="007A7AF1"/>
    <w:rPr>
      <w:rFonts w:ascii="Cambria" w:eastAsia="Times New Roman" w:hAnsi="Cambria" w:cs="Times New Roman"/>
      <w:b/>
      <w:sz w:val="26"/>
      <w:szCs w:val="26"/>
    </w:rPr>
  </w:style>
  <w:style w:type="paragraph" w:styleId="ListParagraph">
    <w:name w:val="List Paragraph"/>
    <w:basedOn w:val="Normal"/>
    <w:uiPriority w:val="1"/>
    <w:qFormat/>
    <w:rsid w:val="00F24BEC"/>
    <w:pPr>
      <w:ind w:left="720"/>
      <w:contextualSpacing/>
    </w:pPr>
  </w:style>
  <w:style w:type="character" w:styleId="FollowedHyperlink">
    <w:name w:val="FollowedHyperlink"/>
    <w:basedOn w:val="DefaultParagraphFont"/>
    <w:uiPriority w:val="99"/>
    <w:semiHidden/>
    <w:unhideWhenUsed/>
    <w:rsid w:val="00C40B39"/>
    <w:rPr>
      <w:color w:val="954F72" w:themeColor="followedHyperlink"/>
      <w:u w:val="single"/>
    </w:rPr>
  </w:style>
  <w:style w:type="character" w:customStyle="1" w:styleId="UnresolvedMention">
    <w:name w:val="Unresolved Mention"/>
    <w:basedOn w:val="DefaultParagraphFont"/>
    <w:uiPriority w:val="99"/>
    <w:semiHidden/>
    <w:unhideWhenUsed/>
    <w:rsid w:val="00C40B39"/>
    <w:rPr>
      <w:color w:val="605E5C"/>
      <w:shd w:val="clear" w:color="auto" w:fill="E1DFDD"/>
    </w:rPr>
  </w:style>
  <w:style w:type="paragraph" w:styleId="BodyText">
    <w:name w:val="Body Text"/>
    <w:basedOn w:val="Normal"/>
    <w:link w:val="BodyTextChar"/>
    <w:uiPriority w:val="1"/>
    <w:qFormat/>
    <w:rsid w:val="00F43D26"/>
    <w:pPr>
      <w:widowControl w:val="0"/>
      <w:autoSpaceDE w:val="0"/>
      <w:autoSpaceDN w:val="0"/>
      <w:spacing w:before="0" w:after="0"/>
      <w:jc w:val="left"/>
    </w:pPr>
    <w:rPr>
      <w:rFonts w:eastAsia="Times New Roman" w:cs="Times New Roman"/>
      <w:color w:val="auto"/>
      <w:sz w:val="24"/>
      <w:szCs w:val="24"/>
      <w:lang w:bidi="en-US"/>
    </w:rPr>
  </w:style>
  <w:style w:type="character" w:customStyle="1" w:styleId="BodyTextChar">
    <w:name w:val="Body Text Char"/>
    <w:basedOn w:val="DefaultParagraphFont"/>
    <w:link w:val="BodyText"/>
    <w:uiPriority w:val="1"/>
    <w:rsid w:val="00F43D26"/>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A8304C"/>
    <w:pPr>
      <w:widowControl w:val="0"/>
      <w:autoSpaceDE w:val="0"/>
      <w:autoSpaceDN w:val="0"/>
      <w:spacing w:before="0" w:after="0"/>
      <w:ind w:left="108"/>
      <w:jc w:val="left"/>
    </w:pPr>
    <w:rPr>
      <w:rFonts w:eastAsia="Times New Roman" w:cs="Times New Roman"/>
      <w:color w:val="auto"/>
      <w:sz w:val="22"/>
      <w:szCs w:val="22"/>
      <w:lang w:bidi="en-US"/>
    </w:rPr>
  </w:style>
  <w:style w:type="paragraph" w:styleId="BalloonText">
    <w:name w:val="Balloon Text"/>
    <w:basedOn w:val="Normal"/>
    <w:link w:val="BalloonTextChar"/>
    <w:uiPriority w:val="99"/>
    <w:semiHidden/>
    <w:unhideWhenUsed/>
    <w:rsid w:val="003E52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46"/>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QUANG</cp:lastModifiedBy>
  <cp:revision>239</cp:revision>
  <cp:lastPrinted>2021-06-29T03:22:00Z</cp:lastPrinted>
  <dcterms:created xsi:type="dcterms:W3CDTF">2021-05-20T08:56:00Z</dcterms:created>
  <dcterms:modified xsi:type="dcterms:W3CDTF">2021-09-01T02:50:00Z</dcterms:modified>
</cp:coreProperties>
</file>