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4E2A62" w:rsidRPr="00A77F07" w14:paraId="7E6AD178" w14:textId="77777777" w:rsidTr="008936E6">
        <w:tc>
          <w:tcPr>
            <w:tcW w:w="9497" w:type="dxa"/>
            <w:gridSpan w:val="2"/>
          </w:tcPr>
          <w:p w14:paraId="415559F0" w14:textId="32BB0FDF" w:rsidR="004E2A62" w:rsidRDefault="003900A1" w:rsidP="008936E6">
            <w:pPr>
              <w:pStyle w:val="Heading3"/>
              <w:spacing w:before="120" w:after="120"/>
              <w:rPr>
                <w:rFonts w:ascii="Times New Roman" w:hAnsi="Times New Roman"/>
                <w:lang w:val="vi-VN"/>
              </w:rPr>
            </w:pPr>
            <w:bookmarkStart w:id="0" w:name="_GoBack"/>
            <w:bookmarkEnd w:id="0"/>
            <w:r w:rsidRPr="003900A1">
              <w:rPr>
                <w:bCs/>
                <w:lang w:val="vi-VN"/>
              </w:rPr>
              <w:t xml:space="preserve">PHỤ LỤC </w:t>
            </w:r>
            <w:r w:rsidR="00CA3F3F">
              <w:rPr>
                <w:bCs/>
                <w:lang w:val="en-US"/>
              </w:rPr>
              <w:t>:</w:t>
            </w:r>
            <w:r w:rsidR="008936E6">
              <w:rPr>
                <w:rFonts w:ascii="Times New Roman" w:hAnsi="Times New Roman"/>
                <w:lang w:val="en-US"/>
              </w:rPr>
              <w:t xml:space="preserve"> Mẫu báo giá</w:t>
            </w:r>
          </w:p>
          <w:p w14:paraId="42E8F77A" w14:textId="3A6F66BB" w:rsidR="004E2A62" w:rsidRPr="004E2A62" w:rsidRDefault="004E2A62" w:rsidP="004E2A62">
            <w:pPr>
              <w:jc w:val="center"/>
              <w:rPr>
                <w:i/>
                <w:iCs/>
                <w:lang w:val="vi-VN"/>
              </w:rPr>
            </w:pPr>
          </w:p>
        </w:tc>
      </w:tr>
      <w:tr w:rsidR="004E2A62" w:rsidRPr="00A77F07" w14:paraId="309B00EB" w14:textId="77777777" w:rsidTr="008936E6">
        <w:tc>
          <w:tcPr>
            <w:tcW w:w="3260" w:type="dxa"/>
          </w:tcPr>
          <w:p w14:paraId="1395AA14" w14:textId="12DCD2F2" w:rsidR="003900A1" w:rsidRPr="00D13FC0" w:rsidRDefault="00D13FC0" w:rsidP="003E5246">
            <w:pPr>
              <w:jc w:val="center"/>
              <w:rPr>
                <w:b/>
                <w:noProof/>
                <w:lang w:val="vi-VN"/>
              </w:rPr>
            </w:pPr>
            <w:r>
              <w:rPr>
                <w:b/>
                <w:noProof/>
                <w:lang w:val="vi-VN"/>
              </w:rPr>
              <w:t>TÊN CÔNG TY</w:t>
            </w:r>
          </w:p>
          <w:p w14:paraId="6FAA79D5" w14:textId="375E084A" w:rsidR="003900A1" w:rsidRPr="00D13FC0" w:rsidRDefault="00D13FC0" w:rsidP="00A16147">
            <w:pPr>
              <w:jc w:val="center"/>
              <w:rPr>
                <w:b/>
                <w:lang w:val="vi-VN"/>
              </w:rPr>
            </w:pPr>
            <w:r>
              <w:rPr>
                <w:b/>
                <w:noProof/>
              </w:rPr>
              <w:t>Số</w:t>
            </w:r>
            <w:r>
              <w:rPr>
                <w:b/>
                <w:noProof/>
                <w:lang w:val="vi-VN"/>
              </w:rPr>
              <w:t>:……</w:t>
            </w:r>
          </w:p>
        </w:tc>
        <w:tc>
          <w:tcPr>
            <w:tcW w:w="6237" w:type="dxa"/>
          </w:tcPr>
          <w:p w14:paraId="7A10E5E6" w14:textId="77777777" w:rsidR="003900A1" w:rsidRPr="00A77F07" w:rsidRDefault="003900A1" w:rsidP="003E5246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lang w:val="fr-FR"/>
              </w:rPr>
            </w:pPr>
            <w:r w:rsidRPr="00A77F07">
              <w:rPr>
                <w:rFonts w:ascii="Times New Roman" w:hAnsi="Times New Roman"/>
                <w:lang w:val="fr-FR"/>
              </w:rPr>
              <w:t>CỘNG HOÀ XÃ HỘI CHỦ NGHĨA VIỆT NAM</w:t>
            </w:r>
          </w:p>
          <w:p w14:paraId="75509CC4" w14:textId="77777777" w:rsidR="003900A1" w:rsidRPr="00A77F07" w:rsidRDefault="003900A1" w:rsidP="003E5246">
            <w:pPr>
              <w:jc w:val="center"/>
              <w:rPr>
                <w:lang w:val="fr-FR"/>
              </w:rPr>
            </w:pPr>
            <w:r w:rsidRPr="00A77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1729F8" wp14:editId="71B1FDE9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227965</wp:posOffset>
                      </wp:positionV>
                      <wp:extent cx="1889760" cy="0"/>
                      <wp:effectExtent l="0" t="0" r="254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4F9C45" id="AutoShape 3" o:spid="_x0000_s1026" type="#_x0000_t32" style="position:absolute;margin-left:73.2pt;margin-top:17.95pt;width:14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">
                      <o:lock v:ext="edit" shapetype="f"/>
                    </v:shape>
                  </w:pict>
                </mc:Fallback>
              </mc:AlternateContent>
            </w:r>
            <w:r w:rsidRPr="00A77F07">
              <w:rPr>
                <w:lang w:val="fr-FR"/>
              </w:rPr>
              <w:t>Độc lập- Tự do- Hạnh phúc.</w:t>
            </w:r>
          </w:p>
        </w:tc>
      </w:tr>
    </w:tbl>
    <w:p w14:paraId="74D5FF25" w14:textId="77777777" w:rsidR="003900A1" w:rsidRPr="00C03B52" w:rsidRDefault="003900A1" w:rsidP="003900A1">
      <w:pPr>
        <w:spacing w:before="0" w:after="0"/>
        <w:rPr>
          <w:rFonts w:eastAsia="Calibri" w:cs="Times New Roman"/>
          <w:b/>
        </w:rPr>
      </w:pPr>
    </w:p>
    <w:p w14:paraId="2A50D2C3" w14:textId="5BB9B584" w:rsidR="003900A1" w:rsidRDefault="00D13FC0" w:rsidP="003900A1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BÁO GIÁ KẾ HOẠCH</w:t>
      </w:r>
    </w:p>
    <w:p w14:paraId="759133ED" w14:textId="3FC9762C" w:rsidR="00D13FC0" w:rsidRDefault="00D13FC0" w:rsidP="00B45278">
      <w:pPr>
        <w:tabs>
          <w:tab w:val="left" w:pos="11857"/>
        </w:tabs>
        <w:spacing w:before="240" w:after="24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Kính gửi: Viện Vệ sinh dịch tễ Trung ương</w:t>
      </w:r>
      <w:r w:rsidR="00BD0252">
        <w:rPr>
          <w:b/>
          <w:bCs/>
        </w:rPr>
        <w:t>.</w:t>
      </w:r>
    </w:p>
    <w:p w14:paraId="79B243B9" w14:textId="6D8A55B1" w:rsidR="003900A1" w:rsidRDefault="00D13FC0" w:rsidP="008936E6">
      <w:pPr>
        <w:ind w:left="720"/>
        <w:jc w:val="left"/>
        <w:rPr>
          <w:lang w:val="vi-VN"/>
        </w:rPr>
      </w:pPr>
      <w:r w:rsidRPr="00D13FC0">
        <w:rPr>
          <w:lang w:val="vi-VN"/>
        </w:rPr>
        <w:t xml:space="preserve">Công ty. &lt;…&gt; có địa chỉ tại &lt;….&gt;. Chúng tôi xin gửi tới Quý Viện bản </w:t>
      </w:r>
      <w:r w:rsidR="00F4761E">
        <w:t>Báo</w:t>
      </w:r>
      <w:r w:rsidRPr="00D13FC0">
        <w:rPr>
          <w:lang w:val="vi-VN"/>
        </w:rPr>
        <w:t xml:space="preserve"> giá </w:t>
      </w:r>
      <w:r w:rsidR="00CA3F3F">
        <w:t>cung cấp hàng hóa</w:t>
      </w:r>
      <w:r w:rsidR="00713015">
        <w:t xml:space="preserve"> </w:t>
      </w:r>
      <w:r w:rsidRPr="00D13FC0">
        <w:rPr>
          <w:lang w:val="vi-VN"/>
        </w:rPr>
        <w:t>như sau:</w:t>
      </w:r>
    </w:p>
    <w:tbl>
      <w:tblPr>
        <w:tblW w:w="9679" w:type="dxa"/>
        <w:tblInd w:w="-318" w:type="dxa"/>
        <w:tblLook w:val="04A0" w:firstRow="1" w:lastRow="0" w:firstColumn="1" w:lastColumn="0" w:noHBand="0" w:noVBand="1"/>
      </w:tblPr>
      <w:tblGrid>
        <w:gridCol w:w="559"/>
        <w:gridCol w:w="1455"/>
        <w:gridCol w:w="3446"/>
        <w:gridCol w:w="779"/>
        <w:gridCol w:w="949"/>
        <w:gridCol w:w="1136"/>
        <w:gridCol w:w="1355"/>
      </w:tblGrid>
      <w:tr w:rsidR="00CA3F3F" w:rsidRPr="0045413E" w14:paraId="63C7E38B" w14:textId="77777777" w:rsidTr="00CE5B8A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73B7" w14:textId="77777777" w:rsidR="00CA3F3F" w:rsidRPr="0045413E" w:rsidRDefault="00CA3F3F" w:rsidP="000F7AC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413E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7E5B0" w14:textId="77777777" w:rsidR="00CA3F3F" w:rsidRPr="0045413E" w:rsidRDefault="00CA3F3F" w:rsidP="000F7AC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413E">
              <w:rPr>
                <w:rFonts w:eastAsia="Times New Roman" w:cs="Times New Roman"/>
                <w:b/>
                <w:bCs/>
                <w:sz w:val="24"/>
                <w:szCs w:val="24"/>
              </w:rPr>
              <w:t>Tên hàng hóa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338E0" w14:textId="77777777" w:rsidR="00CA3F3F" w:rsidRPr="0045413E" w:rsidRDefault="00CA3F3F" w:rsidP="000F7AC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413E">
              <w:rPr>
                <w:rFonts w:eastAsia="Times New Roman" w:cs="Times New Roman"/>
                <w:b/>
                <w:bCs/>
                <w:sz w:val="24"/>
                <w:szCs w:val="24"/>
              </w:rPr>
              <w:t>Mô tả/Tiêu chuẩn kỹ thuật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9BC19" w14:textId="77777777" w:rsidR="00CA3F3F" w:rsidRPr="0045413E" w:rsidRDefault="00CA3F3F" w:rsidP="000F7AC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413E">
              <w:rPr>
                <w:rFonts w:eastAsia="Times New Roman" w:cs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D2F0" w14:textId="77777777" w:rsidR="00CA3F3F" w:rsidRPr="0045413E" w:rsidRDefault="00CA3F3F" w:rsidP="000F7AC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413E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2272" w14:textId="77777777" w:rsidR="00CA3F3F" w:rsidRPr="0045413E" w:rsidRDefault="00CA3F3F" w:rsidP="000F7AC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413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Đơn giá (VNĐ)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406A" w14:textId="77777777" w:rsidR="00CA3F3F" w:rsidRPr="0045413E" w:rsidRDefault="00CA3F3F" w:rsidP="000F7AC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413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hành</w:t>
            </w:r>
            <w:r w:rsidRPr="0045413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tiền</w:t>
            </w:r>
            <w:r w:rsidRPr="0045413E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(VNĐ)  </w:t>
            </w:r>
          </w:p>
        </w:tc>
      </w:tr>
      <w:tr w:rsidR="00CA3F3F" w:rsidRPr="0045413E" w14:paraId="68351AAE" w14:textId="77777777" w:rsidTr="00CE5B8A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3ED1" w14:textId="77777777" w:rsidR="00CA3F3F" w:rsidRPr="0045413E" w:rsidRDefault="00CA3F3F" w:rsidP="000F7AC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379F2" w14:textId="77777777" w:rsidR="00CA3F3F" w:rsidRPr="002860AF" w:rsidRDefault="00CA3F3F" w:rsidP="000F7A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Hộp xốp (gồm thùng và nắp rời)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9FE38" w14:textId="77777777" w:rsidR="00CA3F3F" w:rsidRDefault="00CA3F3F" w:rsidP="000F7AC2">
            <w:pPr>
              <w:ind w:left="-57" w:right="-57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5413E">
              <w:rPr>
                <w:rFonts w:cs="Times New Roman"/>
                <w:sz w:val="24"/>
                <w:szCs w:val="24"/>
                <w:lang w:val="nl-N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KT ngoài: 690 x 495 x 400 mm</w:t>
            </w:r>
          </w:p>
          <w:p w14:paraId="1C176D5F" w14:textId="6E024425" w:rsidR="00CA3F3F" w:rsidRPr="0045413E" w:rsidRDefault="00CA3F3F" w:rsidP="00BC669A">
            <w:pPr>
              <w:ind w:left="-57" w:right="-57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KT trong: 620 x 425 x 262 mm</w:t>
            </w:r>
            <w:r w:rsidR="00BC669A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="00BC669A">
              <w:rPr>
                <w:rFonts w:eastAsia="Times New Roman" w:cs="Times New Roman"/>
                <w:sz w:val="24"/>
                <w:szCs w:val="24"/>
              </w:rPr>
              <w:t xml:space="preserve">ản xuất </w:t>
            </w:r>
            <w:r>
              <w:rPr>
                <w:rFonts w:eastAsia="Times New Roman" w:cs="Times New Roman"/>
                <w:sz w:val="24"/>
                <w:szCs w:val="24"/>
              </w:rPr>
              <w:t>tại VN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B89D0" w14:textId="77777777" w:rsidR="00CA3F3F" w:rsidRDefault="00CA3F3F" w:rsidP="000F7AC2">
            <w:pPr>
              <w:ind w:left="-57" w:right="-57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072C229" w14:textId="77777777" w:rsidR="00CA3F3F" w:rsidRPr="0045413E" w:rsidRDefault="00CA3F3F" w:rsidP="000F7AC2">
            <w:pPr>
              <w:ind w:left="-57" w:right="-57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Bộ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7150" w14:textId="77777777" w:rsidR="00CA3F3F" w:rsidRDefault="00CA3F3F" w:rsidP="000F7AC2">
            <w:pPr>
              <w:ind w:left="-57" w:right="-57"/>
              <w:contextualSpacing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5413E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</w:t>
            </w:r>
          </w:p>
          <w:p w14:paraId="32FB02C6" w14:textId="217BEFD7" w:rsidR="00CA3F3F" w:rsidRPr="0045413E" w:rsidRDefault="004F0AC5" w:rsidP="004F0AC5">
            <w:pPr>
              <w:ind w:left="-57" w:right="-57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  <w:r w:rsidR="00CA3F3F">
              <w:rPr>
                <w:rFonts w:ascii="Cambria" w:eastAsia="Times New Roman" w:hAnsi="Cambria" w:cs="Times New Roman"/>
                <w:sz w:val="24"/>
                <w:szCs w:val="24"/>
              </w:rPr>
              <w:t>.000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5312" w14:textId="6133EED6" w:rsidR="00CA3F3F" w:rsidRPr="0045413E" w:rsidRDefault="00CA3F3F" w:rsidP="000F7AC2">
            <w:pPr>
              <w:ind w:left="-57" w:right="-57"/>
              <w:contextualSpacing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3B83" w14:textId="6F065691" w:rsidR="00CA3F3F" w:rsidRPr="0045413E" w:rsidRDefault="00CA3F3F" w:rsidP="000F7AC2">
            <w:pPr>
              <w:ind w:left="-57" w:right="-57"/>
              <w:contextualSpacing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A3F3F" w:rsidRPr="0045413E" w14:paraId="04E86B50" w14:textId="77777777" w:rsidTr="00CE5B8A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7C6C" w14:textId="77777777" w:rsidR="00CA3F3F" w:rsidRPr="0045413E" w:rsidRDefault="00CA3F3F" w:rsidP="000F7AC2">
            <w:pPr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>
              <w:rPr>
                <w:rFonts w:ascii=".VnTime" w:eastAsia="Times New Roman" w:hAnsi=".VnTime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14B3" w14:textId="77777777" w:rsidR="00CA3F3F" w:rsidRPr="009F68DA" w:rsidRDefault="00CA3F3F" w:rsidP="000F7AC2">
            <w:pPr>
              <w:ind w:left="-57" w:right="-57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9F68DA">
              <w:rPr>
                <w:rFonts w:eastAsia="Times New Roman" w:cs="Times New Roman"/>
                <w:bCs/>
                <w:sz w:val="24"/>
                <w:szCs w:val="24"/>
              </w:rPr>
              <w:t>Hộp carton 5 lớp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  <w:r w:rsidRPr="009F68D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EC38" w14:textId="77777777" w:rsidR="00CA3F3F" w:rsidRDefault="00CA3F3F" w:rsidP="000F7AC2">
            <w:pPr>
              <w:ind w:left="-57" w:right="-57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5413E">
              <w:rPr>
                <w:rFonts w:cs="Times New Roman"/>
                <w:sz w:val="24"/>
                <w:szCs w:val="24"/>
                <w:lang w:val="nl-N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KT ngoài: 705 x 510 x 465 mm</w:t>
            </w:r>
          </w:p>
          <w:p w14:paraId="02840E58" w14:textId="77777777" w:rsidR="00CA3F3F" w:rsidRDefault="00CA3F3F" w:rsidP="000F7AC2">
            <w:pPr>
              <w:ind w:left="-57" w:right="-57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</w:t>
            </w:r>
            <w:r w:rsidRPr="009F68DA">
              <w:rPr>
                <w:rFonts w:eastAsia="Times New Roman" w:cs="Times New Roman"/>
                <w:bCs/>
                <w:sz w:val="24"/>
                <w:szCs w:val="24"/>
              </w:rPr>
              <w:t xml:space="preserve">ặt ngoài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màu nâu</w:t>
            </w:r>
            <w:r w:rsidRPr="009F68DA">
              <w:rPr>
                <w:rFonts w:eastAsia="Times New Roman" w:cs="Times New Roman"/>
                <w:bCs/>
                <w:sz w:val="24"/>
                <w:szCs w:val="24"/>
              </w:rPr>
              <w:t>, in theo mẫu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  <w:p w14:paraId="1F26EBF6" w14:textId="7D07852F" w:rsidR="00CA3F3F" w:rsidRPr="0045413E" w:rsidRDefault="00BC669A" w:rsidP="000F7AC2">
            <w:pPr>
              <w:ind w:left="-57" w:right="-57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Sản xuất tại VN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F35E" w14:textId="77777777" w:rsidR="00CA3F3F" w:rsidRDefault="00CA3F3F" w:rsidP="000F7AC2">
            <w:pPr>
              <w:ind w:left="-57" w:right="-57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E233410" w14:textId="77777777" w:rsidR="00CA3F3F" w:rsidRPr="0045413E" w:rsidRDefault="00CA3F3F" w:rsidP="000F7AC2">
            <w:pPr>
              <w:ind w:left="-57" w:right="-57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13E">
              <w:rPr>
                <w:rFonts w:eastAsia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3EA1" w14:textId="77777777" w:rsidR="00CA3F3F" w:rsidRDefault="00CA3F3F" w:rsidP="000F7AC2">
            <w:pPr>
              <w:ind w:left="-57" w:right="-57"/>
              <w:contextualSpacing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5413E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</w:t>
            </w:r>
          </w:p>
          <w:p w14:paraId="6A1C60C8" w14:textId="42850FDE" w:rsidR="00CA3F3F" w:rsidRPr="0045413E" w:rsidRDefault="004F0AC5" w:rsidP="004F0AC5">
            <w:pPr>
              <w:ind w:left="-57" w:right="-57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  <w:r w:rsidR="00CA3F3F">
              <w:rPr>
                <w:rFonts w:ascii="Cambria" w:eastAsia="Times New Roman" w:hAnsi="Cambria" w:cs="Times New Roman"/>
                <w:sz w:val="24"/>
                <w:szCs w:val="24"/>
              </w:rPr>
              <w:t>.000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2EDC" w14:textId="6267850E" w:rsidR="00CA3F3F" w:rsidRPr="0045413E" w:rsidRDefault="00CA3F3F" w:rsidP="000F7AC2">
            <w:pPr>
              <w:ind w:left="-57" w:right="-57"/>
              <w:contextualSpacing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B0ED" w14:textId="205E72D1" w:rsidR="00CA3F3F" w:rsidRPr="0045413E" w:rsidRDefault="00CA3F3F" w:rsidP="000F7AC2">
            <w:pPr>
              <w:ind w:left="-57" w:right="-57"/>
              <w:contextualSpacing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E5B8A" w:rsidRPr="0045413E" w14:paraId="2C4F94CE" w14:textId="77777777" w:rsidTr="00CE5B8A">
        <w:trPr>
          <w:trHeight w:val="8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8F29" w14:textId="38BD6A1D" w:rsidR="00CE5B8A" w:rsidRDefault="004F0AC5" w:rsidP="00CE5B8A">
            <w:pPr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>
              <w:rPr>
                <w:rFonts w:ascii=".VnTime" w:eastAsia="Times New Roman" w:hAnsi=".VnTime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1373" w14:textId="77777777" w:rsidR="00CE5B8A" w:rsidRPr="009F68DA" w:rsidRDefault="00CE5B8A" w:rsidP="00CE5B8A">
            <w:pPr>
              <w:ind w:left="-57" w:right="-57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9F68DA">
              <w:rPr>
                <w:rFonts w:eastAsia="Times New Roman" w:cs="Times New Roman"/>
                <w:bCs/>
                <w:sz w:val="24"/>
                <w:szCs w:val="24"/>
              </w:rPr>
              <w:t xml:space="preserve">Hộp carton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  <w:r w:rsidRPr="009F68DA">
              <w:rPr>
                <w:rFonts w:eastAsia="Times New Roman" w:cs="Times New Roman"/>
                <w:bCs/>
                <w:sz w:val="24"/>
                <w:szCs w:val="24"/>
              </w:rPr>
              <w:t xml:space="preserve"> lớp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  <w:r w:rsidRPr="009F68D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10C5" w14:textId="77777777" w:rsidR="00CE5B8A" w:rsidRDefault="00CE5B8A" w:rsidP="00CE5B8A">
            <w:pPr>
              <w:ind w:left="-57" w:right="-57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5413E">
              <w:rPr>
                <w:rFonts w:cs="Times New Roman"/>
                <w:sz w:val="24"/>
                <w:szCs w:val="24"/>
                <w:lang w:val="nl-N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KT ngoài: 365 x 285 x 235 mm</w:t>
            </w:r>
          </w:p>
          <w:p w14:paraId="75A14847" w14:textId="77777777" w:rsidR="00CE5B8A" w:rsidRDefault="00CE5B8A" w:rsidP="00CE5B8A">
            <w:pPr>
              <w:ind w:left="-57" w:right="-57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</w:t>
            </w:r>
            <w:r w:rsidRPr="009F68DA">
              <w:rPr>
                <w:rFonts w:eastAsia="Times New Roman" w:cs="Times New Roman"/>
                <w:bCs/>
                <w:sz w:val="24"/>
                <w:szCs w:val="24"/>
              </w:rPr>
              <w:t xml:space="preserve">ặt ngoài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màu nâu</w:t>
            </w:r>
            <w:r w:rsidRPr="009F68DA">
              <w:rPr>
                <w:rFonts w:eastAsia="Times New Roman" w:cs="Times New Roman"/>
                <w:bCs/>
                <w:sz w:val="24"/>
                <w:szCs w:val="24"/>
              </w:rPr>
              <w:t>, in theo mẫu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  <w:p w14:paraId="475ECF97" w14:textId="5D7EA886" w:rsidR="00CE5B8A" w:rsidRPr="0045413E" w:rsidRDefault="00CE5B8A" w:rsidP="00CE5B8A">
            <w:pPr>
              <w:ind w:left="-57" w:right="-57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Sản xuất tại VN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C12E" w14:textId="77777777" w:rsidR="00CE5B8A" w:rsidRDefault="00CE5B8A" w:rsidP="00CE5B8A">
            <w:pPr>
              <w:ind w:left="-57" w:right="-57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755B5B6" w14:textId="77777777" w:rsidR="00CE5B8A" w:rsidRPr="0045413E" w:rsidRDefault="00CE5B8A" w:rsidP="00CE5B8A">
            <w:pPr>
              <w:ind w:left="-57" w:right="-57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13E">
              <w:rPr>
                <w:rFonts w:eastAsia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E334" w14:textId="77777777" w:rsidR="00CE5B8A" w:rsidRDefault="00CE5B8A" w:rsidP="00CE5B8A">
            <w:pPr>
              <w:ind w:left="-57" w:right="-57"/>
              <w:contextualSpacing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5413E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</w:t>
            </w:r>
          </w:p>
          <w:p w14:paraId="31A124CC" w14:textId="7409235A" w:rsidR="00CE5B8A" w:rsidRPr="0045413E" w:rsidRDefault="004F0AC5" w:rsidP="004F0AC5">
            <w:pPr>
              <w:ind w:left="-57" w:right="-57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  <w:r w:rsidR="00CE5B8A">
              <w:rPr>
                <w:rFonts w:ascii="Cambria" w:eastAsia="Times New Roman" w:hAnsi="Cambria" w:cs="Times New Roman"/>
                <w:sz w:val="24"/>
                <w:szCs w:val="24"/>
              </w:rPr>
              <w:t>.000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96E78" w14:textId="14A09A26" w:rsidR="00CE5B8A" w:rsidRPr="0045413E" w:rsidRDefault="00CE5B8A" w:rsidP="00CE5B8A">
            <w:pPr>
              <w:ind w:left="-57" w:right="-57"/>
              <w:contextualSpacing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FB03" w14:textId="38684EB7" w:rsidR="00CE5B8A" w:rsidRPr="0045413E" w:rsidRDefault="00CE5B8A" w:rsidP="00CE5B8A">
            <w:pPr>
              <w:ind w:left="-57" w:right="-57"/>
              <w:contextualSpacing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E5B8A" w14:paraId="0336E288" w14:textId="77777777" w:rsidTr="00CE5B8A">
        <w:trPr>
          <w:trHeight w:val="4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0C4F" w14:textId="77777777" w:rsidR="00CE5B8A" w:rsidRDefault="00CE5B8A" w:rsidP="00CE5B8A">
            <w:pPr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0352" w14:textId="77777777" w:rsidR="00CE5B8A" w:rsidRPr="0000062F" w:rsidRDefault="00CE5B8A" w:rsidP="00CE5B8A">
            <w:pPr>
              <w:ind w:left="-57" w:right="-57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Cộng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4BB7" w14:textId="77777777" w:rsidR="00CE5B8A" w:rsidRDefault="00CE5B8A" w:rsidP="00CE5B8A">
            <w:pPr>
              <w:ind w:left="-57" w:right="-57"/>
              <w:contextualSpacing/>
              <w:jc w:val="left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66C0" w14:textId="77777777" w:rsidR="00CE5B8A" w:rsidRDefault="00CE5B8A" w:rsidP="00CE5B8A">
            <w:pPr>
              <w:ind w:left="-57" w:right="-57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A13A" w14:textId="77777777" w:rsidR="00CE5B8A" w:rsidRDefault="00CE5B8A" w:rsidP="00CE5B8A">
            <w:pPr>
              <w:ind w:left="-57" w:right="-57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17DF" w14:textId="77777777" w:rsidR="00CE5B8A" w:rsidRDefault="00CE5B8A" w:rsidP="00CE5B8A">
            <w:pPr>
              <w:ind w:left="-57" w:right="-57"/>
              <w:contextualSpacing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8BC4" w14:textId="07614353" w:rsidR="00CE5B8A" w:rsidRDefault="00CE5B8A" w:rsidP="00CE5B8A">
            <w:pPr>
              <w:ind w:left="-57" w:right="-57"/>
              <w:contextualSpacing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E5B8A" w14:paraId="06DA7444" w14:textId="77777777" w:rsidTr="0022570F">
        <w:trPr>
          <w:trHeight w:val="481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267D" w14:textId="55588704" w:rsidR="00CE5B8A" w:rsidRDefault="00CE5B8A" w:rsidP="00CE5B8A">
            <w:pPr>
              <w:ind w:left="-57" w:right="-57"/>
              <w:contextualSpacing/>
              <w:jc w:val="left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Bằng chữ: </w:t>
            </w:r>
          </w:p>
        </w:tc>
      </w:tr>
    </w:tbl>
    <w:p w14:paraId="692D5B4C" w14:textId="3CFFFF83" w:rsidR="00CA3F3F" w:rsidRPr="00822148" w:rsidRDefault="00822148" w:rsidP="008936E6">
      <w:pPr>
        <w:ind w:left="720"/>
        <w:jc w:val="left"/>
        <w:rPr>
          <w:i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t xml:space="preserve">     </w:t>
      </w:r>
      <w:r w:rsidRPr="00822148">
        <w:rPr>
          <w:i/>
        </w:rPr>
        <w:t>Hà Nội, ngày        tháng     năm 202</w:t>
      </w:r>
      <w:r w:rsidR="00CE5B8A">
        <w:rPr>
          <w:i/>
        </w:rPr>
        <w:t>2</w:t>
      </w:r>
      <w:r>
        <w:rPr>
          <w:i/>
        </w:rPr>
        <w:t>.</w:t>
      </w:r>
    </w:p>
    <w:p w14:paraId="7BC44929" w14:textId="406F6A1A" w:rsidR="00D13FC0" w:rsidRDefault="00A16147" w:rsidP="00BD0252">
      <w:pPr>
        <w:ind w:left="3686" w:firstLine="720"/>
        <w:rPr>
          <w:b/>
          <w:bCs/>
          <w:lang w:val="vi-VN"/>
        </w:rPr>
      </w:pPr>
      <w:r>
        <w:rPr>
          <w:b/>
          <w:bCs/>
          <w:lang w:val="vi-VN"/>
        </w:rPr>
        <w:t>ĐẠI DIỆN HỢP PHÁP CỦA CÔNG TY</w:t>
      </w:r>
    </w:p>
    <w:p w14:paraId="5717EC4F" w14:textId="1606723C" w:rsidR="00D13FC0" w:rsidRPr="007876DB" w:rsidRDefault="00D13FC0" w:rsidP="00BD0252">
      <w:pPr>
        <w:ind w:left="2977" w:firstLine="720"/>
        <w:jc w:val="center"/>
        <w:rPr>
          <w:bCs/>
          <w:lang w:val="vi-VN"/>
        </w:rPr>
      </w:pPr>
      <w:r w:rsidRPr="007876DB">
        <w:rPr>
          <w:bCs/>
          <w:lang w:val="vi-VN"/>
        </w:rPr>
        <w:t>(Ký tên, đóng dấu)</w:t>
      </w:r>
    </w:p>
    <w:p w14:paraId="31336939" w14:textId="77777777" w:rsidR="00BD0252" w:rsidRDefault="00BD0252" w:rsidP="00D13FC0">
      <w:pPr>
        <w:rPr>
          <w:i/>
          <w:iCs/>
          <w:lang w:val="vi-VN"/>
        </w:rPr>
      </w:pPr>
    </w:p>
    <w:p w14:paraId="6655BEB4" w14:textId="77777777" w:rsidR="00484884" w:rsidRPr="0022570F" w:rsidRDefault="00484884" w:rsidP="0022570F">
      <w:pPr>
        <w:spacing w:before="0" w:after="0" w:line="360" w:lineRule="auto"/>
        <w:rPr>
          <w:b/>
          <w:iCs/>
          <w:lang w:val="vi-VN"/>
        </w:rPr>
      </w:pPr>
      <w:r w:rsidRPr="0022570F">
        <w:rPr>
          <w:b/>
          <w:iCs/>
          <w:lang w:val="vi-VN"/>
        </w:rPr>
        <w:t xml:space="preserve">Các điều khoản: </w:t>
      </w:r>
    </w:p>
    <w:p w14:paraId="61928B9B" w14:textId="633A8297" w:rsidR="00D13FC0" w:rsidRDefault="00D13FC0" w:rsidP="0022570F">
      <w:pPr>
        <w:spacing w:before="0" w:after="0" w:line="360" w:lineRule="auto"/>
        <w:rPr>
          <w:i/>
          <w:iCs/>
          <w:lang w:val="vi-VN"/>
        </w:rPr>
      </w:pPr>
      <w:r>
        <w:rPr>
          <w:i/>
          <w:iCs/>
          <w:lang w:val="vi-VN"/>
        </w:rPr>
        <w:t>Giá báo trên đã bao gồm thuế VAT</w:t>
      </w:r>
      <w:r w:rsidR="00771C00">
        <w:rPr>
          <w:i/>
          <w:iCs/>
        </w:rPr>
        <w:t xml:space="preserve"> và tất cả các loại</w:t>
      </w:r>
      <w:r>
        <w:rPr>
          <w:i/>
          <w:iCs/>
          <w:lang w:val="vi-VN"/>
        </w:rPr>
        <w:t xml:space="preserve"> chi phí, lệ phí khác.</w:t>
      </w:r>
    </w:p>
    <w:p w14:paraId="1A6D6D37" w14:textId="5AC2C7C3" w:rsidR="004B2130" w:rsidRDefault="00A16147" w:rsidP="0022570F">
      <w:pPr>
        <w:spacing w:before="0" w:after="0" w:line="360" w:lineRule="auto"/>
        <w:rPr>
          <w:i/>
          <w:iCs/>
          <w:lang w:val="vi-VN"/>
        </w:rPr>
      </w:pPr>
      <w:r>
        <w:rPr>
          <w:i/>
          <w:iCs/>
          <w:lang w:val="vi-VN"/>
        </w:rPr>
        <w:t xml:space="preserve">Địa điểm </w:t>
      </w:r>
      <w:r w:rsidR="0022570F">
        <w:rPr>
          <w:i/>
          <w:iCs/>
        </w:rPr>
        <w:t>giao hàng</w:t>
      </w:r>
      <w:r w:rsidR="004B2130">
        <w:rPr>
          <w:i/>
          <w:iCs/>
        </w:rPr>
        <w:t xml:space="preserve">: </w:t>
      </w:r>
      <w:r w:rsidR="0022570F">
        <w:rPr>
          <w:i/>
          <w:iCs/>
        </w:rPr>
        <w:t xml:space="preserve"> </w:t>
      </w:r>
      <w:r w:rsidR="004B2130">
        <w:rPr>
          <w:i/>
          <w:iCs/>
        </w:rPr>
        <w:t xml:space="preserve">Tại </w:t>
      </w:r>
      <w:r w:rsidR="0022570F">
        <w:rPr>
          <w:i/>
          <w:iCs/>
        </w:rPr>
        <w:t>số 1</w:t>
      </w:r>
      <w:r w:rsidR="00D1760F">
        <w:rPr>
          <w:i/>
          <w:iCs/>
        </w:rPr>
        <w:t xml:space="preserve"> </w:t>
      </w:r>
      <w:r w:rsidR="0022570F">
        <w:rPr>
          <w:i/>
          <w:iCs/>
        </w:rPr>
        <w:t xml:space="preserve">Yec xanh, Hà </w:t>
      </w:r>
      <w:r w:rsidR="00F4769A">
        <w:rPr>
          <w:i/>
          <w:iCs/>
        </w:rPr>
        <w:t>N</w:t>
      </w:r>
      <w:r w:rsidR="0022570F">
        <w:rPr>
          <w:i/>
          <w:iCs/>
        </w:rPr>
        <w:t>ội.</w:t>
      </w:r>
    </w:p>
    <w:p w14:paraId="69C3DD99" w14:textId="3F2E6D99" w:rsidR="004B2130" w:rsidRDefault="00A16147" w:rsidP="0022570F">
      <w:pPr>
        <w:spacing w:before="0" w:after="0" w:line="360" w:lineRule="auto"/>
        <w:rPr>
          <w:i/>
          <w:iCs/>
          <w:lang w:val="vi-VN"/>
        </w:rPr>
      </w:pPr>
      <w:r>
        <w:rPr>
          <w:i/>
          <w:iCs/>
          <w:lang w:val="vi-VN"/>
        </w:rPr>
        <w:t>Th</w:t>
      </w:r>
      <w:r w:rsidR="004B2130">
        <w:rPr>
          <w:i/>
          <w:iCs/>
        </w:rPr>
        <w:t>ời</w:t>
      </w:r>
      <w:r>
        <w:rPr>
          <w:i/>
          <w:iCs/>
          <w:lang w:val="vi-VN"/>
        </w:rPr>
        <w:t xml:space="preserve"> gian </w:t>
      </w:r>
      <w:r w:rsidR="0022570F">
        <w:rPr>
          <w:i/>
          <w:iCs/>
        </w:rPr>
        <w:t>giao hàng</w:t>
      </w:r>
      <w:r w:rsidR="004B2130">
        <w:rPr>
          <w:i/>
          <w:iCs/>
        </w:rPr>
        <w:t xml:space="preserve">: </w:t>
      </w:r>
      <w:r w:rsidR="0095637D">
        <w:rPr>
          <w:i/>
          <w:iCs/>
        </w:rPr>
        <w:t xml:space="preserve">theo từng đợt nhưng </w:t>
      </w:r>
      <w:r w:rsidR="00AD5E4B">
        <w:rPr>
          <w:i/>
          <w:iCs/>
        </w:rPr>
        <w:t xml:space="preserve">không quá ngày </w:t>
      </w:r>
      <w:r w:rsidR="000B62D6">
        <w:rPr>
          <w:i/>
          <w:iCs/>
        </w:rPr>
        <w:t>15</w:t>
      </w:r>
      <w:r w:rsidR="007F1767">
        <w:rPr>
          <w:i/>
          <w:iCs/>
        </w:rPr>
        <w:t>/1</w:t>
      </w:r>
      <w:r w:rsidR="000B62D6">
        <w:rPr>
          <w:i/>
          <w:iCs/>
        </w:rPr>
        <w:t>2</w:t>
      </w:r>
      <w:r w:rsidR="007F1767">
        <w:rPr>
          <w:i/>
          <w:iCs/>
        </w:rPr>
        <w:t>/202</w:t>
      </w:r>
      <w:r w:rsidR="00AF3235">
        <w:rPr>
          <w:i/>
          <w:iCs/>
        </w:rPr>
        <w:t>2</w:t>
      </w:r>
      <w:r w:rsidR="00AD5E4B">
        <w:rPr>
          <w:i/>
          <w:iCs/>
        </w:rPr>
        <w:t>.</w:t>
      </w:r>
      <w:r w:rsidR="004B2130">
        <w:rPr>
          <w:i/>
          <w:iCs/>
        </w:rPr>
        <w:t xml:space="preserve"> </w:t>
      </w:r>
      <w:r>
        <w:rPr>
          <w:i/>
          <w:iCs/>
          <w:lang w:val="vi-VN"/>
        </w:rPr>
        <w:t xml:space="preserve"> </w:t>
      </w:r>
    </w:p>
    <w:p w14:paraId="0963E8C5" w14:textId="77777777" w:rsidR="00742B61" w:rsidRPr="00742B61" w:rsidRDefault="007F1767" w:rsidP="0022570F">
      <w:pPr>
        <w:widowControl w:val="0"/>
        <w:tabs>
          <w:tab w:val="left" w:pos="540"/>
          <w:tab w:val="left" w:pos="541"/>
        </w:tabs>
        <w:autoSpaceDE w:val="0"/>
        <w:autoSpaceDN w:val="0"/>
        <w:spacing w:before="0" w:after="0" w:line="360" w:lineRule="auto"/>
        <w:jc w:val="left"/>
        <w:rPr>
          <w:sz w:val="24"/>
        </w:rPr>
      </w:pPr>
      <w:r w:rsidRPr="00742B61">
        <w:rPr>
          <w:i/>
          <w:iCs/>
        </w:rPr>
        <w:t>P</w:t>
      </w:r>
      <w:r w:rsidR="00A16147" w:rsidRPr="00742B61">
        <w:rPr>
          <w:i/>
          <w:iCs/>
          <w:lang w:val="vi-VN"/>
        </w:rPr>
        <w:t>hương thức thanh toán</w:t>
      </w:r>
      <w:r w:rsidR="00511F2C" w:rsidRPr="00742B61">
        <w:rPr>
          <w:i/>
          <w:iCs/>
        </w:rPr>
        <w:t xml:space="preserve">: </w:t>
      </w:r>
    </w:p>
    <w:p w14:paraId="0234A968" w14:textId="666C1F42" w:rsidR="00742B61" w:rsidRDefault="00742B61" w:rsidP="0022570F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before="0" w:after="0" w:line="360" w:lineRule="auto"/>
        <w:ind w:hanging="360"/>
        <w:contextualSpacing w:val="0"/>
        <w:jc w:val="left"/>
        <w:rPr>
          <w:sz w:val="24"/>
        </w:rPr>
      </w:pPr>
      <w:r>
        <w:rPr>
          <w:sz w:val="24"/>
        </w:rPr>
        <w:t>Lần 1: Tạm ứng 50% giá trị hợp đồng sau khi ký hợp</w:t>
      </w:r>
      <w:r>
        <w:rPr>
          <w:spacing w:val="-7"/>
          <w:sz w:val="24"/>
        </w:rPr>
        <w:t xml:space="preserve"> </w:t>
      </w:r>
      <w:r>
        <w:rPr>
          <w:sz w:val="24"/>
        </w:rPr>
        <w:t>đồng.</w:t>
      </w:r>
    </w:p>
    <w:p w14:paraId="39539E73" w14:textId="3A4B7CE3" w:rsidR="00742B61" w:rsidRPr="0081677C" w:rsidRDefault="00742B61" w:rsidP="0022570F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before="0" w:after="0" w:line="360" w:lineRule="auto"/>
        <w:ind w:hanging="360"/>
        <w:contextualSpacing w:val="0"/>
        <w:jc w:val="left"/>
        <w:rPr>
          <w:sz w:val="24"/>
        </w:rPr>
      </w:pPr>
      <w:r>
        <w:rPr>
          <w:sz w:val="24"/>
        </w:rPr>
        <w:t>Lần 2: Thanh toán cho phần giá trị còn lại sau khi ký biên bản bàn giao nghiệm</w:t>
      </w:r>
      <w:r>
        <w:rPr>
          <w:spacing w:val="-6"/>
          <w:sz w:val="24"/>
        </w:rPr>
        <w:t xml:space="preserve"> </w:t>
      </w:r>
      <w:r>
        <w:rPr>
          <w:sz w:val="24"/>
        </w:rPr>
        <w:t>thu.</w:t>
      </w:r>
    </w:p>
    <w:p w14:paraId="16AF9B6D" w14:textId="3E0177F5" w:rsidR="00A16147" w:rsidRDefault="00A16147" w:rsidP="0022570F">
      <w:pPr>
        <w:spacing w:before="0" w:after="0" w:line="360" w:lineRule="auto"/>
        <w:rPr>
          <w:i/>
          <w:iCs/>
          <w:lang w:val="vi-VN"/>
        </w:rPr>
      </w:pPr>
      <w:r>
        <w:rPr>
          <w:i/>
          <w:iCs/>
          <w:lang w:val="vi-VN"/>
        </w:rPr>
        <w:t>Hiệu lực của báo giá: trong vòng</w:t>
      </w:r>
      <w:r w:rsidR="00B84F77">
        <w:rPr>
          <w:i/>
          <w:iCs/>
        </w:rPr>
        <w:t xml:space="preserve"> </w:t>
      </w:r>
      <w:r w:rsidR="009E36CE">
        <w:rPr>
          <w:i/>
          <w:iCs/>
        </w:rPr>
        <w:t>60</w:t>
      </w:r>
      <w:r>
        <w:rPr>
          <w:i/>
          <w:iCs/>
          <w:lang w:val="vi-VN"/>
        </w:rPr>
        <w:t xml:space="preserve">  ngày kể từ ngày ký.</w:t>
      </w:r>
    </w:p>
    <w:sectPr w:rsidR="00A16147" w:rsidSect="00C60D1B">
      <w:pgSz w:w="11906" w:h="16838" w:code="9"/>
      <w:pgMar w:top="851" w:right="9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4DA"/>
    <w:multiLevelType w:val="hybridMultilevel"/>
    <w:tmpl w:val="2EF6EB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11952AD"/>
    <w:multiLevelType w:val="hybridMultilevel"/>
    <w:tmpl w:val="CFDA8EC2"/>
    <w:lvl w:ilvl="0" w:tplc="88EAEA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FD7B67"/>
    <w:multiLevelType w:val="hybridMultilevel"/>
    <w:tmpl w:val="BD609D72"/>
    <w:lvl w:ilvl="0" w:tplc="BFB63EFA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8C6DA1C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en-US"/>
      </w:rPr>
    </w:lvl>
    <w:lvl w:ilvl="2" w:tplc="169824D2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en-US"/>
      </w:rPr>
    </w:lvl>
    <w:lvl w:ilvl="3" w:tplc="1248A376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en-US"/>
      </w:rPr>
    </w:lvl>
    <w:lvl w:ilvl="4" w:tplc="4D46080A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  <w:lvl w:ilvl="5" w:tplc="AAFE66D8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en-US"/>
      </w:rPr>
    </w:lvl>
    <w:lvl w:ilvl="6" w:tplc="D07EFBD4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en-US"/>
      </w:rPr>
    </w:lvl>
    <w:lvl w:ilvl="7" w:tplc="86142FF6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en-US"/>
      </w:rPr>
    </w:lvl>
    <w:lvl w:ilvl="8" w:tplc="65B8C91A">
      <w:numFmt w:val="bullet"/>
      <w:lvlText w:val="•"/>
      <w:lvlJc w:val="left"/>
      <w:pPr>
        <w:ind w:left="8860" w:hanging="361"/>
      </w:pPr>
      <w:rPr>
        <w:rFonts w:hint="default"/>
        <w:lang w:val="en-US" w:eastAsia="en-US" w:bidi="en-US"/>
      </w:rPr>
    </w:lvl>
  </w:abstractNum>
  <w:abstractNum w:abstractNumId="3">
    <w:nsid w:val="5FE52045"/>
    <w:multiLevelType w:val="hybridMultilevel"/>
    <w:tmpl w:val="7DAA7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C46934"/>
    <w:multiLevelType w:val="hybridMultilevel"/>
    <w:tmpl w:val="6F66253A"/>
    <w:lvl w:ilvl="0" w:tplc="D05ACD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C6797"/>
    <w:multiLevelType w:val="hybridMultilevel"/>
    <w:tmpl w:val="2AF666B2"/>
    <w:lvl w:ilvl="0" w:tplc="A6F8E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6C"/>
    <w:rsid w:val="00001F58"/>
    <w:rsid w:val="0002749F"/>
    <w:rsid w:val="00035D67"/>
    <w:rsid w:val="000364B6"/>
    <w:rsid w:val="0003664C"/>
    <w:rsid w:val="0005117C"/>
    <w:rsid w:val="0006196C"/>
    <w:rsid w:val="00072E49"/>
    <w:rsid w:val="00094405"/>
    <w:rsid w:val="000B4A5E"/>
    <w:rsid w:val="000B62D6"/>
    <w:rsid w:val="000F2F16"/>
    <w:rsid w:val="000F4AF3"/>
    <w:rsid w:val="00100C44"/>
    <w:rsid w:val="00112B7F"/>
    <w:rsid w:val="0011769B"/>
    <w:rsid w:val="00134ECC"/>
    <w:rsid w:val="00145944"/>
    <w:rsid w:val="00164458"/>
    <w:rsid w:val="00174F29"/>
    <w:rsid w:val="00177F89"/>
    <w:rsid w:val="001948BE"/>
    <w:rsid w:val="0022570F"/>
    <w:rsid w:val="00232496"/>
    <w:rsid w:val="002343CE"/>
    <w:rsid w:val="00236158"/>
    <w:rsid w:val="00246418"/>
    <w:rsid w:val="002560C4"/>
    <w:rsid w:val="00257ABE"/>
    <w:rsid w:val="0026592B"/>
    <w:rsid w:val="00272DD1"/>
    <w:rsid w:val="00273C23"/>
    <w:rsid w:val="002902D7"/>
    <w:rsid w:val="00296358"/>
    <w:rsid w:val="002A4317"/>
    <w:rsid w:val="002B02E9"/>
    <w:rsid w:val="002B4148"/>
    <w:rsid w:val="002C0F94"/>
    <w:rsid w:val="002D09CA"/>
    <w:rsid w:val="002D193C"/>
    <w:rsid w:val="002E044D"/>
    <w:rsid w:val="002F7B59"/>
    <w:rsid w:val="003108D9"/>
    <w:rsid w:val="0031441A"/>
    <w:rsid w:val="0032461B"/>
    <w:rsid w:val="0035331C"/>
    <w:rsid w:val="0035513D"/>
    <w:rsid w:val="00370449"/>
    <w:rsid w:val="003716C7"/>
    <w:rsid w:val="003900A1"/>
    <w:rsid w:val="00395F91"/>
    <w:rsid w:val="003B1735"/>
    <w:rsid w:val="003B2806"/>
    <w:rsid w:val="003C649A"/>
    <w:rsid w:val="003E5246"/>
    <w:rsid w:val="003F263E"/>
    <w:rsid w:val="00417B4A"/>
    <w:rsid w:val="00433EDC"/>
    <w:rsid w:val="00440450"/>
    <w:rsid w:val="00476B71"/>
    <w:rsid w:val="00483328"/>
    <w:rsid w:val="00484884"/>
    <w:rsid w:val="004942D2"/>
    <w:rsid w:val="0049547C"/>
    <w:rsid w:val="004B2130"/>
    <w:rsid w:val="004C0DEC"/>
    <w:rsid w:val="004E17F2"/>
    <w:rsid w:val="004E2A62"/>
    <w:rsid w:val="004E4005"/>
    <w:rsid w:val="004F0AC5"/>
    <w:rsid w:val="004F24A3"/>
    <w:rsid w:val="00511F2C"/>
    <w:rsid w:val="005250EA"/>
    <w:rsid w:val="00531419"/>
    <w:rsid w:val="005318CE"/>
    <w:rsid w:val="00531B5C"/>
    <w:rsid w:val="00563E61"/>
    <w:rsid w:val="005D487B"/>
    <w:rsid w:val="005E0976"/>
    <w:rsid w:val="005E2085"/>
    <w:rsid w:val="006106D9"/>
    <w:rsid w:val="00621731"/>
    <w:rsid w:val="0065387E"/>
    <w:rsid w:val="00656BA4"/>
    <w:rsid w:val="00676F98"/>
    <w:rsid w:val="006871D7"/>
    <w:rsid w:val="006A727B"/>
    <w:rsid w:val="006B49FD"/>
    <w:rsid w:val="006F01B2"/>
    <w:rsid w:val="006F3060"/>
    <w:rsid w:val="006F6FC2"/>
    <w:rsid w:val="00713015"/>
    <w:rsid w:val="00716CE7"/>
    <w:rsid w:val="00721CBB"/>
    <w:rsid w:val="00737DD8"/>
    <w:rsid w:val="00742B61"/>
    <w:rsid w:val="00760226"/>
    <w:rsid w:val="00771C00"/>
    <w:rsid w:val="00786AAA"/>
    <w:rsid w:val="007876DB"/>
    <w:rsid w:val="00787DDB"/>
    <w:rsid w:val="007A7944"/>
    <w:rsid w:val="007A7AF1"/>
    <w:rsid w:val="007B3B8B"/>
    <w:rsid w:val="007B707F"/>
    <w:rsid w:val="007C444B"/>
    <w:rsid w:val="007D388F"/>
    <w:rsid w:val="007F1767"/>
    <w:rsid w:val="00800719"/>
    <w:rsid w:val="00803C82"/>
    <w:rsid w:val="0081205C"/>
    <w:rsid w:val="00822148"/>
    <w:rsid w:val="0083713E"/>
    <w:rsid w:val="00846792"/>
    <w:rsid w:val="00850493"/>
    <w:rsid w:val="00862634"/>
    <w:rsid w:val="00862F5F"/>
    <w:rsid w:val="008641FE"/>
    <w:rsid w:val="008936E6"/>
    <w:rsid w:val="008A15E0"/>
    <w:rsid w:val="008A2FCE"/>
    <w:rsid w:val="008A3D18"/>
    <w:rsid w:val="008B501C"/>
    <w:rsid w:val="009158A6"/>
    <w:rsid w:val="009235B8"/>
    <w:rsid w:val="00946247"/>
    <w:rsid w:val="0095497B"/>
    <w:rsid w:val="0095637D"/>
    <w:rsid w:val="009944DE"/>
    <w:rsid w:val="009A30F8"/>
    <w:rsid w:val="009C3F40"/>
    <w:rsid w:val="009D4F0C"/>
    <w:rsid w:val="009E36CE"/>
    <w:rsid w:val="009E5E51"/>
    <w:rsid w:val="00A101C0"/>
    <w:rsid w:val="00A16147"/>
    <w:rsid w:val="00A32695"/>
    <w:rsid w:val="00A422FA"/>
    <w:rsid w:val="00A62FCC"/>
    <w:rsid w:val="00A667C0"/>
    <w:rsid w:val="00A8304C"/>
    <w:rsid w:val="00A8357C"/>
    <w:rsid w:val="00A87524"/>
    <w:rsid w:val="00AD5E4B"/>
    <w:rsid w:val="00AE0284"/>
    <w:rsid w:val="00AF21F3"/>
    <w:rsid w:val="00AF2529"/>
    <w:rsid w:val="00AF3235"/>
    <w:rsid w:val="00B04395"/>
    <w:rsid w:val="00B05A3F"/>
    <w:rsid w:val="00B164F4"/>
    <w:rsid w:val="00B167E8"/>
    <w:rsid w:val="00B45278"/>
    <w:rsid w:val="00B63D34"/>
    <w:rsid w:val="00B642E3"/>
    <w:rsid w:val="00B84F77"/>
    <w:rsid w:val="00B90556"/>
    <w:rsid w:val="00BB4C91"/>
    <w:rsid w:val="00BC5A44"/>
    <w:rsid w:val="00BC669A"/>
    <w:rsid w:val="00BD0252"/>
    <w:rsid w:val="00C058CF"/>
    <w:rsid w:val="00C101D5"/>
    <w:rsid w:val="00C40B39"/>
    <w:rsid w:val="00C60D1B"/>
    <w:rsid w:val="00C61995"/>
    <w:rsid w:val="00C6798C"/>
    <w:rsid w:val="00C75530"/>
    <w:rsid w:val="00C77440"/>
    <w:rsid w:val="00CA3F3F"/>
    <w:rsid w:val="00CA4B59"/>
    <w:rsid w:val="00CB659C"/>
    <w:rsid w:val="00CC1F2D"/>
    <w:rsid w:val="00CE3EA0"/>
    <w:rsid w:val="00CE5B8A"/>
    <w:rsid w:val="00CF055D"/>
    <w:rsid w:val="00CF6C40"/>
    <w:rsid w:val="00D11E58"/>
    <w:rsid w:val="00D13FC0"/>
    <w:rsid w:val="00D1760F"/>
    <w:rsid w:val="00D2365A"/>
    <w:rsid w:val="00D23821"/>
    <w:rsid w:val="00D338A7"/>
    <w:rsid w:val="00D360E0"/>
    <w:rsid w:val="00D56011"/>
    <w:rsid w:val="00D65A1C"/>
    <w:rsid w:val="00D72876"/>
    <w:rsid w:val="00D763B4"/>
    <w:rsid w:val="00D80863"/>
    <w:rsid w:val="00D95CFE"/>
    <w:rsid w:val="00DA4DCE"/>
    <w:rsid w:val="00DB63F7"/>
    <w:rsid w:val="00DE74D9"/>
    <w:rsid w:val="00DF1EB3"/>
    <w:rsid w:val="00E028B3"/>
    <w:rsid w:val="00E14561"/>
    <w:rsid w:val="00E17270"/>
    <w:rsid w:val="00E215CF"/>
    <w:rsid w:val="00E43D1F"/>
    <w:rsid w:val="00E45EE8"/>
    <w:rsid w:val="00E63387"/>
    <w:rsid w:val="00EB49DF"/>
    <w:rsid w:val="00EC0A39"/>
    <w:rsid w:val="00EC1608"/>
    <w:rsid w:val="00EC1BC0"/>
    <w:rsid w:val="00EC1C0E"/>
    <w:rsid w:val="00EC664F"/>
    <w:rsid w:val="00ED49B4"/>
    <w:rsid w:val="00EE346C"/>
    <w:rsid w:val="00EF1633"/>
    <w:rsid w:val="00F02D5C"/>
    <w:rsid w:val="00F24BEC"/>
    <w:rsid w:val="00F30890"/>
    <w:rsid w:val="00F43312"/>
    <w:rsid w:val="00F43D26"/>
    <w:rsid w:val="00F4761E"/>
    <w:rsid w:val="00F4769A"/>
    <w:rsid w:val="00F64912"/>
    <w:rsid w:val="00F82455"/>
    <w:rsid w:val="00F94EF6"/>
    <w:rsid w:val="00FA69CF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3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7AF1"/>
    <w:pPr>
      <w:keepNext/>
      <w:spacing w:before="0" w:after="0"/>
      <w:outlineLvl w:val="0"/>
    </w:pPr>
    <w:rPr>
      <w:rFonts w:ascii=".VnTimeH" w:eastAsia="Times New Roman" w:hAnsi=".VnTimeH" w:cs="Times New Roman"/>
      <w:b/>
      <w:color w:val="auto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A7AF1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9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A7AF1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7A7AF1"/>
    <w:rPr>
      <w:rFonts w:ascii="Cambria" w:eastAsia="Times New Roman" w:hAnsi="Cambria" w:cs="Times New Roman"/>
      <w:b/>
      <w:sz w:val="26"/>
      <w:szCs w:val="26"/>
    </w:rPr>
  </w:style>
  <w:style w:type="paragraph" w:styleId="ListParagraph">
    <w:name w:val="List Paragraph"/>
    <w:basedOn w:val="Normal"/>
    <w:uiPriority w:val="1"/>
    <w:qFormat/>
    <w:rsid w:val="00F24B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B3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B3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3D26"/>
    <w:pPr>
      <w:widowControl w:val="0"/>
      <w:autoSpaceDE w:val="0"/>
      <w:autoSpaceDN w:val="0"/>
      <w:spacing w:before="0" w:after="0"/>
      <w:jc w:val="left"/>
    </w:pPr>
    <w:rPr>
      <w:rFonts w:eastAsia="Times New Roman" w:cs="Times New Roman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43D2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8304C"/>
    <w:pPr>
      <w:widowControl w:val="0"/>
      <w:autoSpaceDE w:val="0"/>
      <w:autoSpaceDN w:val="0"/>
      <w:spacing w:before="0" w:after="0"/>
      <w:ind w:left="108"/>
      <w:jc w:val="left"/>
    </w:pPr>
    <w:rPr>
      <w:rFonts w:eastAsia="Times New Roman" w:cs="Times New Roman"/>
      <w:color w:val="auto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4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46"/>
    <w:rPr>
      <w:rFonts w:ascii="Segoe UI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7AF1"/>
    <w:pPr>
      <w:keepNext/>
      <w:spacing w:before="0" w:after="0"/>
      <w:outlineLvl w:val="0"/>
    </w:pPr>
    <w:rPr>
      <w:rFonts w:ascii=".VnTimeH" w:eastAsia="Times New Roman" w:hAnsi=".VnTimeH" w:cs="Times New Roman"/>
      <w:b/>
      <w:color w:val="auto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A7AF1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9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A7AF1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7A7AF1"/>
    <w:rPr>
      <w:rFonts w:ascii="Cambria" w:eastAsia="Times New Roman" w:hAnsi="Cambria" w:cs="Times New Roman"/>
      <w:b/>
      <w:sz w:val="26"/>
      <w:szCs w:val="26"/>
    </w:rPr>
  </w:style>
  <w:style w:type="paragraph" w:styleId="ListParagraph">
    <w:name w:val="List Paragraph"/>
    <w:basedOn w:val="Normal"/>
    <w:uiPriority w:val="1"/>
    <w:qFormat/>
    <w:rsid w:val="00F24B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B3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B3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3D26"/>
    <w:pPr>
      <w:widowControl w:val="0"/>
      <w:autoSpaceDE w:val="0"/>
      <w:autoSpaceDN w:val="0"/>
      <w:spacing w:before="0" w:after="0"/>
      <w:jc w:val="left"/>
    </w:pPr>
    <w:rPr>
      <w:rFonts w:eastAsia="Times New Roman" w:cs="Times New Roman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43D2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8304C"/>
    <w:pPr>
      <w:widowControl w:val="0"/>
      <w:autoSpaceDE w:val="0"/>
      <w:autoSpaceDN w:val="0"/>
      <w:spacing w:before="0" w:after="0"/>
      <w:ind w:left="108"/>
      <w:jc w:val="left"/>
    </w:pPr>
    <w:rPr>
      <w:rFonts w:eastAsia="Times New Roman" w:cs="Times New Roman"/>
      <w:color w:val="auto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4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46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2021-06-29T03:22:00Z</cp:lastPrinted>
  <dcterms:created xsi:type="dcterms:W3CDTF">2022-08-01T05:12:00Z</dcterms:created>
  <dcterms:modified xsi:type="dcterms:W3CDTF">2022-08-01T05:12:00Z</dcterms:modified>
</cp:coreProperties>
</file>